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68D7" w14:textId="75EE12C8" w:rsidR="001C2ED9" w:rsidRPr="00F15309" w:rsidRDefault="00426290" w:rsidP="00F15309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F15309">
        <w:rPr>
          <w:rFonts w:asciiTheme="majorHAnsi" w:hAnsiTheme="majorHAnsi"/>
          <w:b/>
          <w:bCs/>
          <w:sz w:val="40"/>
          <w:szCs w:val="40"/>
        </w:rPr>
        <w:t>O‘ZBEKISTON RESPUBLIКASI</w:t>
      </w:r>
      <w:r w:rsidR="00F15309" w:rsidRPr="00F15309">
        <w:rPr>
          <w:rFonts w:asciiTheme="majorHAnsi" w:hAnsiTheme="majorHAnsi"/>
          <w:b/>
          <w:bCs/>
          <w:sz w:val="40"/>
          <w:szCs w:val="40"/>
        </w:rPr>
        <w:br/>
      </w:r>
      <w:r w:rsidRPr="00F15309">
        <w:rPr>
          <w:rFonts w:asciiTheme="majorHAnsi" w:hAnsiTheme="majorHAnsi"/>
          <w:b/>
          <w:bCs/>
          <w:sz w:val="40"/>
          <w:szCs w:val="40"/>
        </w:rPr>
        <w:t>HUQUQNI MUHOFAZA QILISH AКADEMIYASI</w:t>
      </w:r>
    </w:p>
    <w:p w14:paraId="4F3E1ED4" w14:textId="77777777" w:rsidR="005018F4" w:rsidRPr="00F15309" w:rsidRDefault="005018F4" w:rsidP="005018F4">
      <w:pPr>
        <w:rPr>
          <w:rFonts w:asciiTheme="majorHAnsi" w:hAnsiTheme="majorHAnsi"/>
          <w:b/>
          <w:bCs/>
          <w:sz w:val="28"/>
          <w:szCs w:val="28"/>
        </w:rPr>
      </w:pPr>
    </w:p>
    <w:p w14:paraId="4B9EB4E8" w14:textId="77777777" w:rsidR="00F15309" w:rsidRDefault="00F15309" w:rsidP="00F15309">
      <w:pPr>
        <w:ind w:left="6379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644B45AE" w14:textId="77777777" w:rsidR="00F15309" w:rsidRDefault="00F15309" w:rsidP="00F15309">
      <w:pPr>
        <w:ind w:left="6379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F1CBFD9" w14:textId="77777777" w:rsidR="00F15309" w:rsidRDefault="00F15309" w:rsidP="00F15309">
      <w:pPr>
        <w:ind w:left="6379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3836B504" w14:textId="36BD16B4" w:rsidR="001C2ED9" w:rsidRPr="00F15309" w:rsidRDefault="000D02DF" w:rsidP="00F15309">
      <w:pPr>
        <w:ind w:left="5954"/>
        <w:jc w:val="center"/>
        <w:rPr>
          <w:rFonts w:asciiTheme="majorHAnsi" w:hAnsiTheme="majorHAnsi"/>
          <w:b/>
          <w:bCs/>
          <w:sz w:val="28"/>
          <w:szCs w:val="28"/>
        </w:rPr>
      </w:pPr>
      <w:r w:rsidRPr="00F15309">
        <w:rPr>
          <w:rFonts w:asciiTheme="majorHAnsi" w:hAnsiTheme="majorHAnsi"/>
          <w:b/>
          <w:bCs/>
          <w:sz w:val="28"/>
          <w:szCs w:val="28"/>
        </w:rPr>
        <w:t>“</w:t>
      </w:r>
      <w:r w:rsidRPr="00F15309">
        <w:rPr>
          <w:rFonts w:asciiTheme="majorHAnsi" w:hAnsiTheme="majorHAnsi"/>
          <w:b/>
          <w:bCs/>
          <w:sz w:val="28"/>
          <w:szCs w:val="28"/>
          <w:lang w:val="ru-RU"/>
        </w:rPr>
        <w:t>Т</w:t>
      </w:r>
      <w:r w:rsidRPr="00F15309">
        <w:rPr>
          <w:rFonts w:asciiTheme="majorHAnsi" w:hAnsiTheme="majorHAnsi"/>
          <w:b/>
          <w:bCs/>
          <w:sz w:val="28"/>
          <w:szCs w:val="28"/>
        </w:rPr>
        <w:t>ASDIQLAYMAN”</w:t>
      </w:r>
    </w:p>
    <w:p w14:paraId="25CB1D24" w14:textId="010BEFC8" w:rsidR="001C2ED9" w:rsidRPr="00F15309" w:rsidRDefault="00000000" w:rsidP="00F15309">
      <w:pPr>
        <w:ind w:left="5954"/>
        <w:jc w:val="center"/>
        <w:rPr>
          <w:rFonts w:asciiTheme="majorHAnsi" w:hAnsiTheme="majorHAnsi"/>
          <w:b/>
          <w:bCs/>
          <w:sz w:val="28"/>
          <w:szCs w:val="28"/>
        </w:rPr>
      </w:pPr>
      <w:r w:rsidRPr="00F15309">
        <w:rPr>
          <w:rFonts w:asciiTheme="majorHAnsi" w:eastAsia="Cambria" w:hAnsiTheme="majorHAnsi"/>
          <w:b/>
          <w:bCs/>
          <w:sz w:val="28"/>
          <w:szCs w:val="28"/>
        </w:rPr>
        <w:t xml:space="preserve">Huquqni muhofaza </w:t>
      </w:r>
      <w:r w:rsidRPr="00F15309">
        <w:rPr>
          <w:rFonts w:asciiTheme="majorHAnsi" w:hAnsiTheme="majorHAnsi"/>
          <w:b/>
          <w:bCs/>
          <w:sz w:val="28"/>
          <w:szCs w:val="28"/>
        </w:rPr>
        <w:t xml:space="preserve">qilish </w:t>
      </w:r>
      <w:r w:rsidR="005018F4" w:rsidRPr="00F15309">
        <w:rPr>
          <w:rFonts w:asciiTheme="majorHAnsi" w:hAnsiTheme="majorHAnsi"/>
          <w:b/>
          <w:bCs/>
          <w:sz w:val="28"/>
          <w:szCs w:val="28"/>
        </w:rPr>
        <w:t>akade</w:t>
      </w:r>
      <w:r w:rsidRPr="00F15309">
        <w:rPr>
          <w:rFonts w:asciiTheme="majorHAnsi" w:hAnsiTheme="majorHAnsi"/>
          <w:b/>
          <w:bCs/>
          <w:sz w:val="28"/>
          <w:szCs w:val="28"/>
        </w:rPr>
        <w:t xml:space="preserve">miyasi boshligining </w:t>
      </w:r>
      <w:r w:rsidR="00426290" w:rsidRPr="00F15309">
        <w:rPr>
          <w:rFonts w:asciiTheme="majorHAnsi" w:hAnsiTheme="majorHAnsi"/>
          <w:b/>
          <w:bCs/>
          <w:sz w:val="28"/>
          <w:szCs w:val="28"/>
        </w:rPr>
        <w:t>o‘</w:t>
      </w:r>
      <w:r w:rsidR="005018F4" w:rsidRPr="00F15309">
        <w:rPr>
          <w:rFonts w:asciiTheme="majorHAnsi" w:hAnsiTheme="majorHAnsi"/>
          <w:b/>
          <w:bCs/>
          <w:sz w:val="28"/>
          <w:szCs w:val="28"/>
        </w:rPr>
        <w:t>r</w:t>
      </w:r>
      <w:r w:rsidRPr="00F15309">
        <w:rPr>
          <w:rFonts w:asciiTheme="majorHAnsi" w:hAnsiTheme="majorHAnsi"/>
          <w:b/>
          <w:bCs/>
          <w:sz w:val="28"/>
          <w:szCs w:val="28"/>
        </w:rPr>
        <w:t>inbosari</w:t>
      </w:r>
    </w:p>
    <w:p w14:paraId="5D49CBB3" w14:textId="77777777" w:rsidR="00F15309" w:rsidRPr="00F15309" w:rsidRDefault="00F15309" w:rsidP="00F15309">
      <w:pPr>
        <w:ind w:left="5954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CFFDD87" w14:textId="2B00D033" w:rsidR="00F15309" w:rsidRPr="00F15309" w:rsidRDefault="00F15309" w:rsidP="00F15309">
      <w:pPr>
        <w:ind w:left="5954"/>
        <w:jc w:val="center"/>
        <w:rPr>
          <w:rFonts w:asciiTheme="majorHAnsi" w:hAnsiTheme="majorHAnsi"/>
          <w:b/>
          <w:bCs/>
          <w:sz w:val="28"/>
          <w:szCs w:val="28"/>
        </w:rPr>
      </w:pPr>
      <w:r w:rsidRPr="00F15309">
        <w:rPr>
          <w:rFonts w:asciiTheme="majorHAnsi" w:hAnsiTheme="majorHAnsi"/>
          <w:b/>
          <w:bCs/>
          <w:sz w:val="28"/>
          <w:szCs w:val="28"/>
        </w:rPr>
        <w:t>__________D.L.T</w:t>
      </w:r>
      <w:r w:rsidR="0050642D">
        <w:rPr>
          <w:rFonts w:asciiTheme="majorHAnsi" w:hAnsiTheme="majorHAnsi"/>
          <w:b/>
          <w:bCs/>
          <w:sz w:val="28"/>
          <w:szCs w:val="28"/>
        </w:rPr>
        <w:t>u</w:t>
      </w:r>
      <w:r w:rsidRPr="00F15309">
        <w:rPr>
          <w:rFonts w:asciiTheme="majorHAnsi" w:hAnsiTheme="majorHAnsi"/>
          <w:b/>
          <w:bCs/>
          <w:sz w:val="28"/>
          <w:szCs w:val="28"/>
        </w:rPr>
        <w:t>raxonov</w:t>
      </w:r>
    </w:p>
    <w:p w14:paraId="50DBC4BD" w14:textId="77777777" w:rsidR="00F15309" w:rsidRPr="00F15309" w:rsidRDefault="00F15309" w:rsidP="00F15309">
      <w:pPr>
        <w:ind w:left="5954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6B40A68" w14:textId="07E3D01F" w:rsidR="001C2ED9" w:rsidRPr="00F15309" w:rsidRDefault="00000000" w:rsidP="00F15309">
      <w:pPr>
        <w:ind w:left="5954"/>
        <w:jc w:val="center"/>
        <w:rPr>
          <w:rFonts w:asciiTheme="majorHAnsi" w:hAnsiTheme="majorHAnsi"/>
          <w:b/>
          <w:bCs/>
          <w:sz w:val="28"/>
          <w:szCs w:val="28"/>
        </w:rPr>
      </w:pPr>
      <w:r w:rsidRPr="00F15309">
        <w:rPr>
          <w:rFonts w:asciiTheme="majorHAnsi" w:hAnsiTheme="majorHAnsi"/>
          <w:b/>
          <w:bCs/>
          <w:sz w:val="28"/>
          <w:szCs w:val="28"/>
        </w:rPr>
        <w:t>2</w:t>
      </w:r>
      <w:r w:rsidR="000D02DF" w:rsidRPr="00F15309">
        <w:rPr>
          <w:rFonts w:asciiTheme="majorHAnsi" w:hAnsiTheme="majorHAnsi"/>
          <w:b/>
          <w:bCs/>
          <w:sz w:val="28"/>
          <w:szCs w:val="28"/>
        </w:rPr>
        <w:t>0</w:t>
      </w:r>
      <w:r w:rsidRPr="00F15309">
        <w:rPr>
          <w:rFonts w:asciiTheme="majorHAnsi" w:hAnsiTheme="majorHAnsi"/>
          <w:b/>
          <w:bCs/>
          <w:sz w:val="28"/>
          <w:szCs w:val="28"/>
        </w:rPr>
        <w:t>2</w:t>
      </w:r>
      <w:r w:rsidR="00C514B3">
        <w:rPr>
          <w:rFonts w:asciiTheme="majorHAnsi" w:hAnsiTheme="majorHAnsi"/>
          <w:b/>
          <w:bCs/>
          <w:sz w:val="28"/>
          <w:szCs w:val="28"/>
        </w:rPr>
        <w:t>6</w:t>
      </w:r>
      <w:r w:rsidRPr="00F15309">
        <w:rPr>
          <w:rFonts w:asciiTheme="majorHAnsi" w:hAnsiTheme="majorHAnsi"/>
          <w:b/>
          <w:bCs/>
          <w:sz w:val="28"/>
          <w:szCs w:val="28"/>
        </w:rPr>
        <w:t>-yil</w:t>
      </w:r>
      <w:r w:rsidR="000D02DF" w:rsidRPr="00F15309">
        <w:rPr>
          <w:rFonts w:asciiTheme="majorHAnsi" w:hAnsiTheme="majorHAnsi"/>
          <w:b/>
          <w:bCs/>
          <w:sz w:val="28"/>
          <w:szCs w:val="28"/>
        </w:rPr>
        <w:t xml:space="preserve"> “____”</w:t>
      </w:r>
      <w:r w:rsidRPr="00F15309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C514B3">
        <w:rPr>
          <w:rFonts w:asciiTheme="majorHAnsi" w:hAnsiTheme="majorHAnsi"/>
          <w:b/>
          <w:bCs/>
          <w:sz w:val="28"/>
          <w:szCs w:val="28"/>
        </w:rPr>
        <w:t>fevral</w:t>
      </w:r>
    </w:p>
    <w:p w14:paraId="740037E8" w14:textId="77777777" w:rsidR="001C2ED9" w:rsidRPr="00F15309" w:rsidRDefault="001C2ED9" w:rsidP="005018F4">
      <w:pPr>
        <w:rPr>
          <w:rFonts w:asciiTheme="majorHAnsi" w:hAnsiTheme="majorHAnsi"/>
          <w:b/>
          <w:bCs/>
          <w:sz w:val="28"/>
          <w:szCs w:val="28"/>
        </w:rPr>
      </w:pPr>
    </w:p>
    <w:p w14:paraId="4C226C90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5A26AF42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3C7C432C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0E06E170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3C1C9556" w14:textId="0629D617" w:rsidR="001C2ED9" w:rsidRPr="00F15309" w:rsidRDefault="00000000" w:rsidP="00F15309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F15309">
        <w:rPr>
          <w:rFonts w:asciiTheme="majorHAnsi" w:hAnsiTheme="majorHAnsi"/>
          <w:b/>
          <w:bCs/>
          <w:sz w:val="36"/>
          <w:szCs w:val="36"/>
        </w:rPr>
        <w:t>INFORMATIKA VA AXBOROT TEXNOLOGIYALARI</w:t>
      </w:r>
    </w:p>
    <w:p w14:paraId="2D6EFC94" w14:textId="024DC5D1" w:rsidR="000D02DF" w:rsidRPr="00F15309" w:rsidRDefault="000D02DF" w:rsidP="00F15309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F15309">
        <w:rPr>
          <w:rFonts w:asciiTheme="majorHAnsi" w:hAnsiTheme="majorHAnsi"/>
          <w:b/>
          <w:bCs/>
          <w:sz w:val="36"/>
          <w:szCs w:val="36"/>
        </w:rPr>
        <w:t>fanidan</w:t>
      </w:r>
    </w:p>
    <w:p w14:paraId="6060058D" w14:textId="77777777" w:rsidR="00F15309" w:rsidRPr="00F15309" w:rsidRDefault="00F15309" w:rsidP="00F15309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2F99DCE2" w14:textId="44647093" w:rsidR="001C2ED9" w:rsidRPr="00F15309" w:rsidRDefault="00426290" w:rsidP="00F15309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F15309">
        <w:rPr>
          <w:rFonts w:asciiTheme="majorHAnsi" w:hAnsiTheme="majorHAnsi"/>
          <w:b/>
          <w:bCs/>
          <w:sz w:val="40"/>
          <w:szCs w:val="40"/>
        </w:rPr>
        <w:t>O‘QUV DASTURI</w:t>
      </w:r>
    </w:p>
    <w:p w14:paraId="3CBB9F5F" w14:textId="77777777" w:rsidR="001C2ED9" w:rsidRPr="00F15309" w:rsidRDefault="001C2ED9" w:rsidP="005018F4">
      <w:pPr>
        <w:rPr>
          <w:rFonts w:asciiTheme="majorHAnsi" w:hAnsiTheme="majorHAnsi"/>
          <w:b/>
          <w:bCs/>
          <w:sz w:val="28"/>
          <w:szCs w:val="28"/>
        </w:rPr>
      </w:pPr>
    </w:p>
    <w:p w14:paraId="4B8F739C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62A416C8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AAD531A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50C0BDB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AC6CC01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A91334D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171567CA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1E86FC9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F6EC941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028B142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82EB2DE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16EF9E3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013392B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3E7DA2D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109858C1" w14:textId="77777777" w:rsid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232AB96" w14:textId="77777777" w:rsidR="00F15309" w:rsidRPr="00C514B3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690FFC59" w14:textId="77777777" w:rsidR="00F15309" w:rsidRPr="00C514B3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4E52C0F" w14:textId="6FA1F7C7" w:rsidR="00F15309" w:rsidRDefault="00000000" w:rsidP="00F15309">
      <w:pPr>
        <w:jc w:val="center"/>
        <w:rPr>
          <w:rFonts w:asciiTheme="majorHAnsi" w:hAnsiTheme="majorHAnsi"/>
          <w:sz w:val="32"/>
          <w:szCs w:val="32"/>
        </w:rPr>
      </w:pPr>
      <w:r w:rsidRPr="00F15309">
        <w:rPr>
          <w:rFonts w:asciiTheme="majorHAnsi" w:hAnsiTheme="majorHAnsi"/>
          <w:b/>
          <w:bCs/>
          <w:sz w:val="28"/>
          <w:szCs w:val="28"/>
        </w:rPr>
        <w:t>Toshkent - 202</w:t>
      </w:r>
      <w:r w:rsidR="00C514B3">
        <w:rPr>
          <w:rFonts w:asciiTheme="majorHAnsi" w:hAnsiTheme="majorHAnsi"/>
          <w:b/>
          <w:bCs/>
          <w:sz w:val="28"/>
          <w:szCs w:val="28"/>
        </w:rPr>
        <w:t>6</w:t>
      </w:r>
      <w:r w:rsidR="00F15309">
        <w:rPr>
          <w:rFonts w:asciiTheme="majorHAnsi" w:hAnsiTheme="majorHAnsi"/>
          <w:sz w:val="32"/>
          <w:szCs w:val="32"/>
        </w:rPr>
        <w:br w:type="page"/>
      </w:r>
    </w:p>
    <w:p w14:paraId="3AF2466F" w14:textId="50E539BF" w:rsidR="001C2ED9" w:rsidRPr="00F15309" w:rsidRDefault="00000000" w:rsidP="00F15309">
      <w:pPr>
        <w:ind w:firstLine="720"/>
        <w:jc w:val="both"/>
        <w:rPr>
          <w:rFonts w:asciiTheme="majorHAnsi" w:hAnsiTheme="majorHAnsi"/>
          <w:sz w:val="32"/>
          <w:szCs w:val="32"/>
        </w:rPr>
      </w:pPr>
      <w:r w:rsidRPr="00F15309">
        <w:rPr>
          <w:rFonts w:asciiTheme="majorHAnsi" w:hAnsiTheme="majorHAnsi"/>
          <w:sz w:val="32"/>
          <w:szCs w:val="32"/>
        </w:rPr>
        <w:lastRenderedPageBreak/>
        <w:t xml:space="preserve">Mazkur dastur Huquqni muhofaza qilish akademiyasining </w:t>
      </w:r>
      <w:r w:rsidR="004B0579" w:rsidRPr="00F15309">
        <w:rPr>
          <w:rFonts w:asciiTheme="majorHAnsi" w:hAnsiTheme="majorHAnsi"/>
          <w:b/>
          <w:bCs/>
          <w:sz w:val="32"/>
          <w:szCs w:val="32"/>
        </w:rPr>
        <w:t>“</w:t>
      </w:r>
      <w:r w:rsidRPr="00F15309">
        <w:rPr>
          <w:rFonts w:asciiTheme="majorHAnsi" w:hAnsiTheme="majorHAnsi"/>
          <w:b/>
          <w:bCs/>
          <w:sz w:val="32"/>
          <w:szCs w:val="32"/>
        </w:rPr>
        <w:t>Kiberxavfsizlikni huquqiy ta</w:t>
      </w:r>
      <w:r w:rsidR="004B0579" w:rsidRPr="00F15309">
        <w:rPr>
          <w:rFonts w:asciiTheme="majorHAnsi" w:hAnsiTheme="majorHAnsi"/>
          <w:b/>
          <w:bCs/>
          <w:sz w:val="32"/>
          <w:szCs w:val="32"/>
        </w:rPr>
        <w:t>’</w:t>
      </w:r>
      <w:r w:rsidRPr="00F15309">
        <w:rPr>
          <w:rFonts w:asciiTheme="majorHAnsi" w:hAnsiTheme="majorHAnsi"/>
          <w:b/>
          <w:bCs/>
          <w:sz w:val="32"/>
          <w:szCs w:val="32"/>
        </w:rPr>
        <w:t>minlash</w:t>
      </w:r>
      <w:r w:rsidR="004B0579" w:rsidRPr="00F15309">
        <w:rPr>
          <w:rFonts w:asciiTheme="majorHAnsi" w:hAnsiTheme="majorHAnsi"/>
          <w:b/>
          <w:bCs/>
          <w:sz w:val="32"/>
          <w:szCs w:val="32"/>
        </w:rPr>
        <w:t>”</w:t>
      </w:r>
      <w:r w:rsidRPr="00F15309">
        <w:rPr>
          <w:rFonts w:asciiTheme="majorHAnsi" w:hAnsiTheme="majorHAnsi"/>
          <w:sz w:val="32"/>
          <w:szCs w:val="32"/>
        </w:rPr>
        <w:t xml:space="preserve"> mutaxassisligi b</w:t>
      </w:r>
      <w:r w:rsidR="00426290" w:rsidRPr="00F15309">
        <w:rPr>
          <w:rFonts w:asciiTheme="majorHAnsi" w:hAnsiTheme="majorHAnsi"/>
          <w:sz w:val="32"/>
          <w:szCs w:val="32"/>
        </w:rPr>
        <w:t>o‘</w:t>
      </w:r>
      <w:r w:rsidRPr="00F15309">
        <w:rPr>
          <w:rFonts w:asciiTheme="majorHAnsi" w:hAnsiTheme="majorHAnsi"/>
          <w:sz w:val="32"/>
          <w:szCs w:val="32"/>
        </w:rPr>
        <w:t>yicha magistraturaga kiruvchi nomzodlar uchun m</w:t>
      </w:r>
      <w:r w:rsidR="00426290" w:rsidRPr="00F15309">
        <w:rPr>
          <w:rFonts w:asciiTheme="majorHAnsi" w:hAnsiTheme="majorHAnsi"/>
          <w:sz w:val="32"/>
          <w:szCs w:val="32"/>
        </w:rPr>
        <w:t>o‘</w:t>
      </w:r>
      <w:r w:rsidRPr="00F15309">
        <w:rPr>
          <w:rFonts w:asciiTheme="majorHAnsi" w:hAnsiTheme="majorHAnsi"/>
          <w:sz w:val="32"/>
          <w:szCs w:val="32"/>
        </w:rPr>
        <w:t>ljallangan.</w:t>
      </w:r>
    </w:p>
    <w:p w14:paraId="7B84EC8F" w14:textId="77777777" w:rsidR="001C2ED9" w:rsidRPr="00F15309" w:rsidRDefault="001C2ED9" w:rsidP="005018F4">
      <w:pPr>
        <w:rPr>
          <w:rFonts w:asciiTheme="majorHAnsi" w:hAnsiTheme="majorHAnsi"/>
          <w:sz w:val="32"/>
          <w:szCs w:val="32"/>
        </w:rPr>
      </w:pPr>
    </w:p>
    <w:p w14:paraId="35741ACB" w14:textId="77777777" w:rsidR="001C2ED9" w:rsidRPr="00F15309" w:rsidRDefault="001C2ED9" w:rsidP="005018F4">
      <w:pPr>
        <w:rPr>
          <w:rFonts w:asciiTheme="majorHAnsi" w:hAnsiTheme="majorHAnsi"/>
          <w:sz w:val="32"/>
          <w:szCs w:val="32"/>
        </w:rPr>
      </w:pPr>
    </w:p>
    <w:p w14:paraId="4234A680" w14:textId="77777777" w:rsidR="001C2ED9" w:rsidRPr="00F15309" w:rsidRDefault="001C2ED9" w:rsidP="005018F4">
      <w:pPr>
        <w:rPr>
          <w:rFonts w:asciiTheme="majorHAnsi" w:hAnsiTheme="majorHAnsi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4"/>
        <w:gridCol w:w="375"/>
        <w:gridCol w:w="7072"/>
      </w:tblGrid>
      <w:tr w:rsidR="00426290" w:rsidRPr="00F15309" w14:paraId="3C1C1ACC" w14:textId="77777777" w:rsidTr="00F15309">
        <w:tc>
          <w:tcPr>
            <w:tcW w:w="2132" w:type="dxa"/>
          </w:tcPr>
          <w:p w14:paraId="3023F775" w14:textId="5D3C22D3" w:rsidR="00426290" w:rsidRPr="00F15309" w:rsidRDefault="00426290" w:rsidP="005018F4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 w:rsidRPr="00F15309">
              <w:rPr>
                <w:rFonts w:asciiTheme="majorHAnsi" w:hAnsiTheme="majorHAnsi"/>
                <w:b/>
                <w:bCs/>
                <w:sz w:val="30"/>
                <w:szCs w:val="30"/>
              </w:rPr>
              <w:t>Tuzuvchi:</w:t>
            </w:r>
          </w:p>
        </w:tc>
        <w:tc>
          <w:tcPr>
            <w:tcW w:w="386" w:type="dxa"/>
          </w:tcPr>
          <w:p w14:paraId="6ED90FDA" w14:textId="77777777" w:rsidR="00426290" w:rsidRPr="00F15309" w:rsidRDefault="00426290" w:rsidP="005018F4">
            <w:pPr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7396" w:type="dxa"/>
          </w:tcPr>
          <w:p w14:paraId="184221EC" w14:textId="5F1CCF6E" w:rsidR="00426290" w:rsidRPr="00F15309" w:rsidRDefault="00426290" w:rsidP="00F15309">
            <w:pPr>
              <w:jc w:val="both"/>
              <w:rPr>
                <w:rFonts w:asciiTheme="majorHAnsi" w:hAnsiTheme="majorHAnsi"/>
                <w:sz w:val="30"/>
                <w:szCs w:val="30"/>
              </w:rPr>
            </w:pPr>
            <w:r w:rsidRPr="00F15309">
              <w:rPr>
                <w:rFonts w:asciiTheme="majorHAnsi" w:hAnsiTheme="majorHAnsi"/>
                <w:sz w:val="30"/>
                <w:szCs w:val="30"/>
              </w:rPr>
              <w:t>Huquqni muhofaza qilish akademiyasining Axborot­ kommunikatsiya texnologiyalari va axborot xavfsizligini ta’minlash bo‘limi boshli</w:t>
            </w:r>
            <w:r w:rsidR="007A3A3E" w:rsidRPr="00F15309">
              <w:rPr>
                <w:rFonts w:asciiTheme="majorHAnsi" w:hAnsiTheme="majorHAnsi"/>
                <w:sz w:val="30"/>
                <w:szCs w:val="30"/>
              </w:rPr>
              <w:t>g‘</w:t>
            </w:r>
            <w:r w:rsidRPr="00F15309">
              <w:rPr>
                <w:rFonts w:asciiTheme="majorHAnsi" w:hAnsiTheme="majorHAnsi"/>
                <w:sz w:val="30"/>
                <w:szCs w:val="30"/>
              </w:rPr>
              <w:t>i</w:t>
            </w:r>
            <w:r w:rsidRPr="00F15309"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 </w:t>
            </w:r>
            <w:r w:rsidR="007A3A3E" w:rsidRPr="00F15309">
              <w:rPr>
                <w:rFonts w:asciiTheme="majorHAnsi" w:hAnsiTheme="majorHAnsi"/>
                <w:b/>
                <w:bCs/>
                <w:sz w:val="30"/>
                <w:szCs w:val="30"/>
              </w:rPr>
              <w:t>G‘</w:t>
            </w:r>
            <w:r w:rsidRPr="00F15309">
              <w:rPr>
                <w:rFonts w:asciiTheme="majorHAnsi" w:hAnsiTheme="majorHAnsi"/>
                <w:b/>
                <w:bCs/>
                <w:sz w:val="30"/>
                <w:szCs w:val="30"/>
              </w:rPr>
              <w:t>iyoso</w:t>
            </w:r>
            <w:r w:rsidR="00F15309" w:rsidRPr="00F15309">
              <w:rPr>
                <w:rFonts w:asciiTheme="majorHAnsi" w:hAnsiTheme="majorHAnsi"/>
                <w:b/>
                <w:bCs/>
                <w:sz w:val="30"/>
                <w:szCs w:val="30"/>
              </w:rPr>
              <w:t>v</w:t>
            </w:r>
            <w:r w:rsidRPr="00F15309"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 Bilolbek Jumazoda</w:t>
            </w:r>
          </w:p>
        </w:tc>
      </w:tr>
      <w:tr w:rsidR="00426290" w:rsidRPr="00F15309" w14:paraId="4840F8C6" w14:textId="77777777" w:rsidTr="00F15309">
        <w:tc>
          <w:tcPr>
            <w:tcW w:w="2132" w:type="dxa"/>
          </w:tcPr>
          <w:p w14:paraId="1D3CE991" w14:textId="77777777" w:rsidR="00426290" w:rsidRPr="00F15309" w:rsidRDefault="00426290" w:rsidP="005018F4">
            <w:pPr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386" w:type="dxa"/>
          </w:tcPr>
          <w:p w14:paraId="44D910E7" w14:textId="77777777" w:rsidR="00426290" w:rsidRPr="00F15309" w:rsidRDefault="00426290" w:rsidP="005018F4">
            <w:pPr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7396" w:type="dxa"/>
          </w:tcPr>
          <w:p w14:paraId="566A54B8" w14:textId="77777777" w:rsidR="00426290" w:rsidRPr="00F15309" w:rsidRDefault="00426290" w:rsidP="005018F4">
            <w:pPr>
              <w:rPr>
                <w:rFonts w:asciiTheme="majorHAnsi" w:hAnsiTheme="majorHAnsi"/>
                <w:sz w:val="30"/>
                <w:szCs w:val="30"/>
              </w:rPr>
            </w:pPr>
          </w:p>
        </w:tc>
      </w:tr>
      <w:tr w:rsidR="00426290" w:rsidRPr="0050642D" w14:paraId="5F6CF24A" w14:textId="77777777" w:rsidTr="00F15309">
        <w:tc>
          <w:tcPr>
            <w:tcW w:w="2132" w:type="dxa"/>
          </w:tcPr>
          <w:p w14:paraId="7F94AD46" w14:textId="30B1114F" w:rsidR="00426290" w:rsidRPr="00F15309" w:rsidRDefault="00426290" w:rsidP="005018F4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 w:rsidRPr="00F15309">
              <w:rPr>
                <w:rFonts w:asciiTheme="majorHAnsi" w:hAnsiTheme="majorHAnsi"/>
                <w:b/>
                <w:bCs/>
                <w:sz w:val="30"/>
                <w:szCs w:val="30"/>
              </w:rPr>
              <w:t>Taqrizchilar:</w:t>
            </w:r>
          </w:p>
        </w:tc>
        <w:tc>
          <w:tcPr>
            <w:tcW w:w="386" w:type="dxa"/>
          </w:tcPr>
          <w:p w14:paraId="05C86579" w14:textId="77777777" w:rsidR="00426290" w:rsidRPr="00F15309" w:rsidRDefault="00426290" w:rsidP="005018F4">
            <w:pPr>
              <w:rPr>
                <w:rFonts w:asciiTheme="majorHAnsi" w:hAnsiTheme="majorHAnsi"/>
                <w:sz w:val="30"/>
                <w:szCs w:val="30"/>
              </w:rPr>
            </w:pPr>
          </w:p>
        </w:tc>
        <w:tc>
          <w:tcPr>
            <w:tcW w:w="7396" w:type="dxa"/>
          </w:tcPr>
          <w:p w14:paraId="0E7946AD" w14:textId="168A87DB" w:rsidR="00426290" w:rsidRPr="00F15309" w:rsidRDefault="00426290" w:rsidP="00F15309">
            <w:pPr>
              <w:jc w:val="both"/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 w:rsidRPr="00F15309">
              <w:rPr>
                <w:rFonts w:asciiTheme="majorHAnsi" w:hAnsiTheme="majorHAnsi"/>
                <w:sz w:val="30"/>
                <w:szCs w:val="30"/>
              </w:rPr>
              <w:t>Muhammad al-Xorazmiy nomidagi Toshkent axborot texnologiyalari universiteti O‘quv-metodik ta’minot bo‘limi boshli</w:t>
            </w:r>
            <w:r w:rsidR="007A3A3E" w:rsidRPr="00F15309">
              <w:rPr>
                <w:rFonts w:asciiTheme="majorHAnsi" w:hAnsiTheme="majorHAnsi"/>
                <w:sz w:val="30"/>
                <w:szCs w:val="30"/>
              </w:rPr>
              <w:t>g‘</w:t>
            </w:r>
            <w:r w:rsidRPr="00F15309">
              <w:rPr>
                <w:rFonts w:asciiTheme="majorHAnsi" w:hAnsiTheme="majorHAnsi"/>
                <w:sz w:val="30"/>
                <w:szCs w:val="30"/>
              </w:rPr>
              <w:t xml:space="preserve">i, t.f.f.d. (PhD), dotsent </w:t>
            </w:r>
            <w:r w:rsidRPr="00F15309">
              <w:rPr>
                <w:rFonts w:asciiTheme="majorHAnsi" w:hAnsiTheme="majorHAnsi"/>
                <w:b/>
                <w:bCs/>
                <w:sz w:val="30"/>
                <w:szCs w:val="30"/>
              </w:rPr>
              <w:t>Usmonov Jonibek Turdiqulovich</w:t>
            </w:r>
          </w:p>
          <w:p w14:paraId="5D9903AF" w14:textId="77777777" w:rsidR="00426290" w:rsidRDefault="00426290" w:rsidP="00426290">
            <w:pPr>
              <w:rPr>
                <w:rFonts w:asciiTheme="majorHAnsi" w:hAnsiTheme="majorHAnsi"/>
                <w:sz w:val="30"/>
                <w:szCs w:val="30"/>
              </w:rPr>
            </w:pPr>
          </w:p>
          <w:p w14:paraId="73D1FF46" w14:textId="77777777" w:rsidR="00C514B3" w:rsidRPr="00C514B3" w:rsidRDefault="00C514B3" w:rsidP="00C514B3">
            <w:pPr>
              <w:rPr>
                <w:rFonts w:asciiTheme="majorHAnsi" w:hAnsiTheme="majorHAnsi"/>
                <w:sz w:val="30"/>
                <w:szCs w:val="30"/>
                <w:lang w:val="uz-Cyrl-UZ"/>
              </w:rPr>
            </w:pPr>
            <w:r w:rsidRPr="00C514B3">
              <w:rPr>
                <w:rFonts w:asciiTheme="majorHAnsi" w:hAnsiTheme="majorHAnsi"/>
                <w:sz w:val="30"/>
                <w:szCs w:val="30"/>
                <w:lang w:val="uz-Cyrl-UZ"/>
              </w:rPr>
              <w:t xml:space="preserve">Huquqni muhofaza qilish akademiyasining Raqamli kriminalistika ilmiy-tadqiqot institutining </w:t>
            </w:r>
          </w:p>
          <w:p w14:paraId="73E97CFD" w14:textId="70166877" w:rsidR="00426290" w:rsidRPr="00C514B3" w:rsidRDefault="00C514B3" w:rsidP="00C514B3">
            <w:pPr>
              <w:rPr>
                <w:rFonts w:asciiTheme="majorHAnsi" w:hAnsiTheme="majorHAnsi"/>
                <w:sz w:val="30"/>
                <w:szCs w:val="30"/>
                <w:lang w:val="uz-Cyrl-UZ"/>
              </w:rPr>
            </w:pPr>
            <w:r w:rsidRPr="00C514B3">
              <w:rPr>
                <w:rFonts w:asciiTheme="majorHAnsi" w:hAnsiTheme="majorHAnsi"/>
                <w:sz w:val="30"/>
                <w:szCs w:val="30"/>
                <w:lang w:val="uz-Cyrl-UZ"/>
              </w:rPr>
              <w:t>Ixtisoslashtirilgan raqamli tadqiqot markazi boshlig‘i</w:t>
            </w:r>
            <w:r w:rsidRPr="00C514B3">
              <w:rPr>
                <w:rFonts w:asciiTheme="majorHAnsi" w:hAnsiTheme="majorHAnsi"/>
                <w:b/>
                <w:bCs/>
                <w:sz w:val="30"/>
                <w:szCs w:val="30"/>
                <w:lang w:val="uz-Cyrl-UZ"/>
              </w:rPr>
              <w:t xml:space="preserve"> Gadjiyev Xagani Moxubbat ogli</w:t>
            </w:r>
          </w:p>
        </w:tc>
      </w:tr>
    </w:tbl>
    <w:p w14:paraId="5AC78F42" w14:textId="77777777" w:rsidR="00426290" w:rsidRPr="00C514B3" w:rsidRDefault="00426290" w:rsidP="005018F4">
      <w:pPr>
        <w:rPr>
          <w:rFonts w:asciiTheme="majorHAnsi" w:hAnsiTheme="majorHAnsi"/>
          <w:sz w:val="32"/>
          <w:szCs w:val="32"/>
          <w:lang w:val="uz-Cyrl-UZ"/>
        </w:rPr>
      </w:pPr>
    </w:p>
    <w:p w14:paraId="6BCA7CCF" w14:textId="77777777" w:rsidR="00F15309" w:rsidRPr="00C514B3" w:rsidRDefault="00F15309">
      <w:pPr>
        <w:rPr>
          <w:rFonts w:asciiTheme="majorHAnsi" w:hAnsiTheme="majorHAnsi"/>
          <w:sz w:val="28"/>
          <w:szCs w:val="28"/>
          <w:lang w:val="uz-Cyrl-UZ"/>
        </w:rPr>
      </w:pPr>
      <w:r w:rsidRPr="00C514B3">
        <w:rPr>
          <w:rFonts w:asciiTheme="majorHAnsi" w:hAnsiTheme="majorHAnsi"/>
          <w:sz w:val="28"/>
          <w:szCs w:val="28"/>
          <w:lang w:val="uz-Cyrl-UZ"/>
        </w:rPr>
        <w:br w:type="page"/>
      </w:r>
    </w:p>
    <w:p w14:paraId="7A0CE292" w14:textId="06A4652F" w:rsidR="001C2ED9" w:rsidRPr="0050642D" w:rsidRDefault="00000000" w:rsidP="00F15309">
      <w:pPr>
        <w:jc w:val="center"/>
        <w:rPr>
          <w:rFonts w:asciiTheme="majorHAnsi" w:hAnsiTheme="majorHAnsi"/>
          <w:b/>
          <w:bCs/>
          <w:sz w:val="28"/>
          <w:szCs w:val="28"/>
          <w:lang w:val="uz-Cyrl-UZ"/>
        </w:rPr>
      </w:pPr>
      <w:r w:rsidRPr="0050642D">
        <w:rPr>
          <w:rFonts w:asciiTheme="majorHAnsi" w:hAnsiTheme="majorHAnsi"/>
          <w:b/>
          <w:bCs/>
          <w:sz w:val="28"/>
          <w:szCs w:val="28"/>
          <w:lang w:val="uz-Cyrl-UZ"/>
        </w:rPr>
        <w:lastRenderedPageBreak/>
        <w:t>KIRISH</w:t>
      </w:r>
    </w:p>
    <w:p w14:paraId="5B5CE4E9" w14:textId="77777777" w:rsidR="001C2ED9" w:rsidRPr="0050642D" w:rsidRDefault="001C2ED9" w:rsidP="005018F4">
      <w:pPr>
        <w:rPr>
          <w:rFonts w:asciiTheme="majorHAnsi" w:hAnsiTheme="majorHAnsi"/>
          <w:sz w:val="28"/>
          <w:szCs w:val="28"/>
          <w:lang w:val="uz-Cyrl-UZ"/>
        </w:rPr>
      </w:pPr>
    </w:p>
    <w:p w14:paraId="6D44E51D" w14:textId="77777777" w:rsidR="00F15309" w:rsidRPr="0050642D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50642D">
        <w:rPr>
          <w:rFonts w:asciiTheme="majorHAnsi" w:hAnsiTheme="majorHAnsi"/>
          <w:sz w:val="28"/>
          <w:szCs w:val="28"/>
          <w:lang w:val="uz-Cyrl-UZ"/>
        </w:rPr>
        <w:t xml:space="preserve">Mazkur dastur </w:t>
      </w:r>
      <w:r w:rsidR="00426290" w:rsidRPr="0050642D">
        <w:rPr>
          <w:rFonts w:asciiTheme="majorHAnsi" w:hAnsiTheme="majorHAnsi"/>
          <w:sz w:val="28"/>
          <w:szCs w:val="28"/>
          <w:lang w:val="uz-Cyrl-UZ"/>
        </w:rPr>
        <w:t>b</w:t>
      </w:r>
      <w:r w:rsidRPr="0050642D">
        <w:rPr>
          <w:rFonts w:asciiTheme="majorHAnsi" w:hAnsiTheme="majorHAnsi"/>
          <w:sz w:val="28"/>
          <w:szCs w:val="28"/>
          <w:lang w:val="uz-Cyrl-UZ"/>
        </w:rPr>
        <w:t>itta qismdan iborat b</w:t>
      </w:r>
      <w:r w:rsidR="00426290" w:rsidRPr="0050642D">
        <w:rPr>
          <w:rFonts w:asciiTheme="majorHAnsi" w:hAnsiTheme="majorHAnsi"/>
          <w:sz w:val="28"/>
          <w:szCs w:val="28"/>
          <w:lang w:val="uz-Cyrl-UZ"/>
        </w:rPr>
        <w:t>o‘</w:t>
      </w:r>
      <w:r w:rsidRPr="0050642D">
        <w:rPr>
          <w:rFonts w:asciiTheme="majorHAnsi" w:hAnsiTheme="majorHAnsi"/>
          <w:sz w:val="28"/>
          <w:szCs w:val="28"/>
          <w:lang w:val="uz-Cyrl-UZ"/>
        </w:rPr>
        <w:t>lib, informatika va axborot texnologiyalari b</w:t>
      </w:r>
      <w:r w:rsidR="00426290" w:rsidRPr="0050642D">
        <w:rPr>
          <w:rFonts w:asciiTheme="majorHAnsi" w:hAnsiTheme="majorHAnsi"/>
          <w:sz w:val="28"/>
          <w:szCs w:val="28"/>
          <w:lang w:val="uz-Cyrl-UZ"/>
        </w:rPr>
        <w:t>o‘</w:t>
      </w:r>
      <w:r w:rsidRPr="0050642D">
        <w:rPr>
          <w:rFonts w:asciiTheme="majorHAnsi" w:hAnsiTheme="majorHAnsi"/>
          <w:sz w:val="28"/>
          <w:szCs w:val="28"/>
          <w:lang w:val="uz-Cyrl-UZ"/>
        </w:rPr>
        <w:t>yicha mutaxassislik b</w:t>
      </w:r>
      <w:r w:rsidR="00426290" w:rsidRPr="0050642D">
        <w:rPr>
          <w:rFonts w:asciiTheme="majorHAnsi" w:hAnsiTheme="majorHAnsi"/>
          <w:sz w:val="28"/>
          <w:szCs w:val="28"/>
          <w:lang w:val="uz-Cyrl-UZ"/>
        </w:rPr>
        <w:t>o‘</w:t>
      </w:r>
      <w:r w:rsidRPr="0050642D">
        <w:rPr>
          <w:rFonts w:asciiTheme="majorHAnsi" w:hAnsiTheme="majorHAnsi"/>
          <w:sz w:val="28"/>
          <w:szCs w:val="28"/>
          <w:lang w:val="uz-Cyrl-UZ"/>
        </w:rPr>
        <w:t>lmagan y</w:t>
      </w:r>
      <w:r w:rsidR="00426290" w:rsidRPr="0050642D">
        <w:rPr>
          <w:rFonts w:asciiTheme="majorHAnsi" w:hAnsiTheme="majorHAnsi"/>
          <w:sz w:val="28"/>
          <w:szCs w:val="28"/>
          <w:lang w:val="uz-Cyrl-UZ"/>
        </w:rPr>
        <w:t>o‘</w:t>
      </w:r>
      <w:r w:rsidRPr="0050642D">
        <w:rPr>
          <w:rFonts w:asciiTheme="majorHAnsi" w:hAnsiTheme="majorHAnsi"/>
          <w:sz w:val="28"/>
          <w:szCs w:val="28"/>
          <w:lang w:val="uz-Cyrl-UZ"/>
        </w:rPr>
        <w:t>nalishlarda tahsil olayotgan nomzodlar uchun umumiy savollar tavsiya etiladi.</w:t>
      </w:r>
    </w:p>
    <w:p w14:paraId="02A03303" w14:textId="2603724E" w:rsidR="001C2ED9" w:rsidRPr="0050642D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  <w:lang w:val="uz-Cyrl-UZ"/>
        </w:rPr>
      </w:pPr>
      <w:r w:rsidRPr="0050642D">
        <w:rPr>
          <w:rFonts w:asciiTheme="majorHAnsi" w:hAnsiTheme="majorHAnsi"/>
          <w:sz w:val="28"/>
          <w:szCs w:val="28"/>
          <w:lang w:val="uz-Cyrl-UZ"/>
        </w:rPr>
        <w:t>Dastur informatika fani, uning</w:t>
      </w:r>
      <w:r w:rsidR="00426290" w:rsidRPr="0050642D">
        <w:rPr>
          <w:rFonts w:asciiTheme="majorHAnsi" w:hAnsiTheme="majorHAnsi"/>
          <w:sz w:val="28"/>
          <w:szCs w:val="28"/>
          <w:lang w:val="uz-Cyrl-UZ"/>
        </w:rPr>
        <w:t xml:space="preserve"> </w:t>
      </w:r>
      <w:r w:rsidRPr="0050642D">
        <w:rPr>
          <w:rFonts w:asciiTheme="majorHAnsi" w:hAnsiTheme="majorHAnsi"/>
          <w:sz w:val="28"/>
          <w:szCs w:val="28"/>
          <w:lang w:val="uz-Cyrl-UZ"/>
        </w:rPr>
        <w:t>tuzilmasi, usul va uslub</w:t>
      </w:r>
      <w:r w:rsidR="00426290" w:rsidRPr="0050642D">
        <w:rPr>
          <w:rFonts w:asciiTheme="majorHAnsi" w:hAnsiTheme="majorHAnsi"/>
          <w:sz w:val="28"/>
          <w:szCs w:val="28"/>
          <w:lang w:val="uz-Cyrl-UZ"/>
        </w:rPr>
        <w:t>i</w:t>
      </w:r>
      <w:r w:rsidRPr="0050642D">
        <w:rPr>
          <w:rFonts w:asciiTheme="majorHAnsi" w:hAnsiTheme="majorHAnsi"/>
          <w:sz w:val="28"/>
          <w:szCs w:val="28"/>
          <w:lang w:val="uz-Cyrl-UZ"/>
        </w:rPr>
        <w:t>yotlari, zamonaviy axborot texnologiyalari, kompyuter texnologiyalari, axborotlarni himoya qilish va axborot xavfsizligi, shuningdek, kompyuter amaliyoti b</w:t>
      </w:r>
      <w:r w:rsidR="00426290" w:rsidRPr="0050642D">
        <w:rPr>
          <w:rFonts w:asciiTheme="majorHAnsi" w:hAnsiTheme="majorHAnsi"/>
          <w:sz w:val="28"/>
          <w:szCs w:val="28"/>
          <w:lang w:val="uz-Cyrl-UZ"/>
        </w:rPr>
        <w:t>o‘</w:t>
      </w:r>
      <w:r w:rsidRPr="0050642D">
        <w:rPr>
          <w:rFonts w:asciiTheme="majorHAnsi" w:hAnsiTheme="majorHAnsi"/>
          <w:sz w:val="28"/>
          <w:szCs w:val="28"/>
          <w:lang w:val="uz-Cyrl-UZ"/>
        </w:rPr>
        <w:t>yicha mavzular kiritilgan. Ushbu mavzular oliy ta</w:t>
      </w:r>
      <w:r w:rsidR="000719A9" w:rsidRPr="0050642D">
        <w:rPr>
          <w:rFonts w:asciiTheme="majorHAnsi" w:hAnsiTheme="majorHAnsi"/>
          <w:sz w:val="28"/>
          <w:szCs w:val="28"/>
          <w:lang w:val="uz-Cyrl-UZ"/>
        </w:rPr>
        <w:t>’</w:t>
      </w:r>
      <w:r w:rsidRPr="0050642D">
        <w:rPr>
          <w:rFonts w:asciiTheme="majorHAnsi" w:hAnsiTheme="majorHAnsi"/>
          <w:sz w:val="28"/>
          <w:szCs w:val="28"/>
          <w:lang w:val="uz-Cyrl-UZ"/>
        </w:rPr>
        <w:t xml:space="preserve">lim muassasalarida </w:t>
      </w:r>
      <w:r w:rsidR="00426290" w:rsidRPr="0050642D">
        <w:rPr>
          <w:rFonts w:asciiTheme="majorHAnsi" w:hAnsiTheme="majorHAnsi"/>
          <w:sz w:val="28"/>
          <w:szCs w:val="28"/>
          <w:lang w:val="uz-Cyrl-UZ"/>
        </w:rPr>
        <w:t>o‘</w:t>
      </w:r>
      <w:r w:rsidRPr="0050642D">
        <w:rPr>
          <w:rFonts w:asciiTheme="majorHAnsi" w:hAnsiTheme="majorHAnsi"/>
          <w:sz w:val="28"/>
          <w:szCs w:val="28"/>
          <w:lang w:val="uz-Cyrl-UZ"/>
        </w:rPr>
        <w:t xml:space="preserve">qitilayotgan informatika va axborot texnologiyalari hamda shunga </w:t>
      </w:r>
      <w:r w:rsidR="00426290" w:rsidRPr="0050642D">
        <w:rPr>
          <w:rFonts w:asciiTheme="majorHAnsi" w:hAnsiTheme="majorHAnsi"/>
          <w:sz w:val="28"/>
          <w:szCs w:val="28"/>
          <w:lang w:val="uz-Cyrl-UZ"/>
        </w:rPr>
        <w:t>o‘</w:t>
      </w:r>
      <w:r w:rsidRPr="0050642D">
        <w:rPr>
          <w:rFonts w:asciiTheme="majorHAnsi" w:hAnsiTheme="majorHAnsi"/>
          <w:sz w:val="28"/>
          <w:szCs w:val="28"/>
          <w:lang w:val="uz-Cyrl-UZ"/>
        </w:rPr>
        <w:t>xshash raqamli va axborot texnologiyalari fanlarining namunaviy dasturlari asosida ishlab chiqilgan.</w:t>
      </w:r>
    </w:p>
    <w:p w14:paraId="56D1A147" w14:textId="77777777" w:rsidR="001C2ED9" w:rsidRPr="0050642D" w:rsidRDefault="001C2ED9" w:rsidP="005018F4">
      <w:pPr>
        <w:rPr>
          <w:rFonts w:asciiTheme="majorHAnsi" w:hAnsiTheme="majorHAnsi"/>
          <w:sz w:val="28"/>
          <w:szCs w:val="28"/>
          <w:lang w:val="uz-Cyrl-UZ"/>
        </w:rPr>
      </w:pPr>
    </w:p>
    <w:p w14:paraId="4324FA8F" w14:textId="77777777" w:rsidR="001C2ED9" w:rsidRPr="00F15309" w:rsidRDefault="00000000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F15309">
        <w:rPr>
          <w:rFonts w:asciiTheme="majorHAnsi" w:hAnsiTheme="majorHAnsi"/>
          <w:b/>
          <w:bCs/>
          <w:sz w:val="28"/>
          <w:szCs w:val="28"/>
        </w:rPr>
        <w:t>INFORMAТIКА VA AXBOROT TEXNOLOGIYALARI ASOSLARI</w:t>
      </w:r>
    </w:p>
    <w:p w14:paraId="7CAD21A7" w14:textId="77777777" w:rsidR="001C2ED9" w:rsidRPr="00F15309" w:rsidRDefault="001C2ED9" w:rsidP="005018F4">
      <w:pPr>
        <w:rPr>
          <w:rFonts w:asciiTheme="majorHAnsi" w:hAnsiTheme="majorHAnsi"/>
          <w:sz w:val="28"/>
          <w:szCs w:val="28"/>
        </w:rPr>
      </w:pPr>
    </w:p>
    <w:p w14:paraId="18F0FE7A" w14:textId="13F561F2" w:rsidR="001C2ED9" w:rsidRP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1. </w:t>
      </w:r>
      <w:r w:rsidRPr="00F15309">
        <w:rPr>
          <w:rFonts w:asciiTheme="majorHAnsi" w:hAnsiTheme="majorHAnsi"/>
          <w:b/>
          <w:bCs/>
          <w:sz w:val="28"/>
          <w:szCs w:val="28"/>
        </w:rPr>
        <w:t>Informatika asoslari va axborot nazariyasi</w:t>
      </w:r>
    </w:p>
    <w:p w14:paraId="705F5D11" w14:textId="017E7E78" w:rsidR="001C2ED9" w:rsidRPr="00F15309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F15309">
        <w:rPr>
          <w:rFonts w:asciiTheme="majorHAnsi" w:hAnsiTheme="majorHAnsi"/>
          <w:sz w:val="28"/>
          <w:szCs w:val="28"/>
        </w:rPr>
        <w:t xml:space="preserve">Axborot tushunchasi va uning turlari. Axborotni kodlash, uzatish, saqlash va qayta ishlash usullari. Bit, bayt va boshqa axborot 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 xml:space="preserve">lchov </w:t>
      </w:r>
      <w:r w:rsidR="007A3A3E" w:rsidRPr="00F15309">
        <w:rPr>
          <w:rFonts w:asciiTheme="majorHAnsi" w:hAnsiTheme="majorHAnsi"/>
          <w:sz w:val="28"/>
          <w:szCs w:val="28"/>
        </w:rPr>
        <w:t>b</w:t>
      </w:r>
      <w:r w:rsidRPr="00F15309">
        <w:rPr>
          <w:rFonts w:asciiTheme="majorHAnsi" w:hAnsiTheme="majorHAnsi"/>
          <w:sz w:val="28"/>
          <w:szCs w:val="28"/>
        </w:rPr>
        <w:t>ir</w:t>
      </w:r>
      <w:r w:rsidR="007A3A3E" w:rsidRPr="00F15309">
        <w:rPr>
          <w:rFonts w:asciiTheme="majorHAnsi" w:hAnsiTheme="majorHAnsi"/>
          <w:sz w:val="28"/>
          <w:szCs w:val="28"/>
        </w:rPr>
        <w:t>l</w:t>
      </w:r>
      <w:r w:rsidRPr="00F15309">
        <w:rPr>
          <w:rFonts w:asciiTheme="majorHAnsi" w:hAnsiTheme="majorHAnsi"/>
          <w:sz w:val="28"/>
          <w:szCs w:val="28"/>
        </w:rPr>
        <w:t xml:space="preserve">iklari. Axborot nazariyasining asosiy tamoyillari. Informatika fanining rivojlanish bosqichlari va uning jamiyatdagi 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 xml:space="preserve">rni. Axborot va kompyuter, dasturiy hamda apparat vositalar 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>rtasidagi bo</w:t>
      </w:r>
      <w:r w:rsidR="007A3A3E" w:rsidRPr="00F15309">
        <w:rPr>
          <w:rFonts w:asciiTheme="majorHAnsi" w:hAnsiTheme="majorHAnsi"/>
          <w:sz w:val="28"/>
          <w:szCs w:val="28"/>
        </w:rPr>
        <w:t>g‘</w:t>
      </w:r>
      <w:r w:rsidRPr="00F15309">
        <w:rPr>
          <w:rFonts w:asciiTheme="majorHAnsi" w:hAnsiTheme="majorHAnsi"/>
          <w:sz w:val="28"/>
          <w:szCs w:val="28"/>
        </w:rPr>
        <w:t>liqlik. Algoritm tushunchasi va uni ifodalash usullari:</w:t>
      </w:r>
      <w:r w:rsidR="00F15309">
        <w:rPr>
          <w:rFonts w:asciiTheme="majorHAnsi" w:hAnsiTheme="majorHAnsi"/>
          <w:sz w:val="28"/>
          <w:szCs w:val="28"/>
        </w:rPr>
        <w:t xml:space="preserve"> bl</w:t>
      </w:r>
      <w:r w:rsidRPr="00F15309">
        <w:rPr>
          <w:rFonts w:asciiTheme="majorHAnsi" w:hAnsiTheme="majorHAnsi"/>
          <w:sz w:val="28"/>
          <w:szCs w:val="28"/>
        </w:rPr>
        <w:t>ok-sxemalar, mantiqiy algoritmlar.</w:t>
      </w:r>
    </w:p>
    <w:p w14:paraId="158251B6" w14:textId="77777777" w:rsidR="001C2ED9" w:rsidRPr="00F15309" w:rsidRDefault="001C2ED9" w:rsidP="005018F4">
      <w:pPr>
        <w:rPr>
          <w:rFonts w:asciiTheme="majorHAnsi" w:hAnsiTheme="majorHAnsi"/>
          <w:sz w:val="28"/>
          <w:szCs w:val="28"/>
        </w:rPr>
      </w:pPr>
    </w:p>
    <w:p w14:paraId="43856266" w14:textId="6EEF843F" w:rsidR="001C2ED9" w:rsidRP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2. </w:t>
      </w:r>
      <w:r w:rsidRPr="00F15309">
        <w:rPr>
          <w:rFonts w:asciiTheme="majorHAnsi" w:hAnsiTheme="majorHAnsi"/>
          <w:b/>
          <w:bCs/>
          <w:sz w:val="28"/>
          <w:szCs w:val="28"/>
        </w:rPr>
        <w:t>Ofis dasturlari Ьilan ishlash (MOS y</w:t>
      </w:r>
      <w:r w:rsidR="00426290" w:rsidRPr="00F15309">
        <w:rPr>
          <w:rFonts w:asciiTheme="majorHAnsi" w:hAnsiTheme="majorHAnsi"/>
          <w:b/>
          <w:bCs/>
          <w:sz w:val="28"/>
          <w:szCs w:val="28"/>
        </w:rPr>
        <w:t>o‘</w:t>
      </w:r>
      <w:r w:rsidRPr="00F15309">
        <w:rPr>
          <w:rFonts w:asciiTheme="majorHAnsi" w:hAnsiTheme="majorHAnsi"/>
          <w:b/>
          <w:bCs/>
          <w:sz w:val="28"/>
          <w:szCs w:val="28"/>
        </w:rPr>
        <w:t>nalishlari asosida)</w:t>
      </w:r>
    </w:p>
    <w:p w14:paraId="6F1CAE21" w14:textId="39394EEE" w:rsidR="001C2ED9" w:rsidRPr="00F15309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F15309">
        <w:rPr>
          <w:rFonts w:asciiTheme="majorHAnsi" w:hAnsiTheme="majorHAnsi"/>
          <w:sz w:val="28"/>
          <w:szCs w:val="28"/>
        </w:rPr>
        <w:t>Microsoft Word, Excel va PowerPoint dasturlari Ьilan ishlash k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>nikmalari. Matnli hujjatlar, jadvallar, grafiklar Ьilan ishlash, ularni formatlash va tahrirlash. Formulalar, diagrammalar, slaydlar yaratish. Hisobot va taqdimotlar tayyorlash. Ma'lumotlarni filtrlash, saralash, himoyalash va avtomatlashtirish b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>yicha amaliy mash</w:t>
      </w:r>
      <w:r w:rsidR="007A3A3E" w:rsidRPr="00F15309">
        <w:rPr>
          <w:rFonts w:asciiTheme="majorHAnsi" w:hAnsiTheme="majorHAnsi"/>
          <w:sz w:val="28"/>
          <w:szCs w:val="28"/>
        </w:rPr>
        <w:t>g‘</w:t>
      </w:r>
      <w:r w:rsidRPr="00F15309">
        <w:rPr>
          <w:rFonts w:asciiTheme="majorHAnsi" w:hAnsiTheme="majorHAnsi"/>
          <w:sz w:val="28"/>
          <w:szCs w:val="28"/>
        </w:rPr>
        <w:t>ulotlar.</w:t>
      </w:r>
    </w:p>
    <w:p w14:paraId="3A512857" w14:textId="77777777" w:rsidR="001C2ED9" w:rsidRPr="00F15309" w:rsidRDefault="001C2ED9" w:rsidP="005018F4">
      <w:pPr>
        <w:rPr>
          <w:rFonts w:asciiTheme="majorHAnsi" w:hAnsiTheme="majorHAnsi"/>
          <w:sz w:val="28"/>
          <w:szCs w:val="28"/>
        </w:rPr>
      </w:pPr>
    </w:p>
    <w:p w14:paraId="5685714A" w14:textId="57E15A35" w:rsidR="001C2ED9" w:rsidRP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3. </w:t>
      </w:r>
      <w:r w:rsidRPr="00F15309">
        <w:rPr>
          <w:rFonts w:asciiTheme="majorHAnsi" w:hAnsiTheme="majorHAnsi"/>
          <w:b/>
          <w:bCs/>
          <w:sz w:val="28"/>
          <w:szCs w:val="28"/>
        </w:rPr>
        <w:t>Operatsion tizimlar</w:t>
      </w:r>
    </w:p>
    <w:p w14:paraId="5857FBFF" w14:textId="0AA511D7" w:rsidR="001C2ED9" w:rsidRPr="00F15309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F15309">
        <w:rPr>
          <w:rFonts w:asciiTheme="majorHAnsi" w:hAnsiTheme="majorHAnsi"/>
          <w:sz w:val="28"/>
          <w:szCs w:val="28"/>
        </w:rPr>
        <w:t>Operatsion tizim tushunchasi, uning asosiy funksiyalari. Foydalanuvchi interfeysi, fayl tizimi, jarayonlarni, xotira va qurilmalarni boshqarish prinsiplari. Windows va Linux operatsion tizimlarining asosiy imkoniyatlari, buyruqlar qatori orqali tizimni boshqarish. К</w:t>
      </w:r>
      <w:r w:rsidR="007A3A3E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>р foydalanuvchili tizim</w:t>
      </w:r>
      <w:r w:rsidR="007A3A3E" w:rsidRPr="00F15309">
        <w:rPr>
          <w:rFonts w:asciiTheme="majorHAnsi" w:hAnsiTheme="majorHAnsi"/>
          <w:sz w:val="28"/>
          <w:szCs w:val="28"/>
        </w:rPr>
        <w:t>l</w:t>
      </w:r>
      <w:r w:rsidRPr="00F15309">
        <w:rPr>
          <w:rFonts w:asciiTheme="majorHAnsi" w:hAnsiTheme="majorHAnsi"/>
          <w:sz w:val="28"/>
          <w:szCs w:val="28"/>
        </w:rPr>
        <w:t>ar va tarmoq resurslaridan foydalanish imkoniyatlari.</w:t>
      </w:r>
    </w:p>
    <w:p w14:paraId="426B56DB" w14:textId="77777777" w:rsidR="001C2ED9" w:rsidRPr="00F15309" w:rsidRDefault="001C2ED9" w:rsidP="005018F4">
      <w:pPr>
        <w:rPr>
          <w:rFonts w:asciiTheme="majorHAnsi" w:hAnsiTheme="majorHAnsi"/>
          <w:sz w:val="28"/>
          <w:szCs w:val="28"/>
        </w:rPr>
      </w:pPr>
    </w:p>
    <w:p w14:paraId="2AEFD4A5" w14:textId="0C5CDF9C" w:rsidR="001C2ED9" w:rsidRP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4. </w:t>
      </w:r>
      <w:r w:rsidRPr="00F15309">
        <w:rPr>
          <w:rFonts w:asciiTheme="majorHAnsi" w:hAnsiTheme="majorHAnsi"/>
          <w:b/>
          <w:bCs/>
          <w:sz w:val="28"/>
          <w:szCs w:val="28"/>
        </w:rPr>
        <w:t>Ma</w:t>
      </w:r>
      <w:r w:rsidR="007A3A3E" w:rsidRPr="00F15309">
        <w:rPr>
          <w:rFonts w:asciiTheme="majorHAnsi" w:hAnsiTheme="majorHAnsi"/>
          <w:b/>
          <w:bCs/>
          <w:sz w:val="28"/>
          <w:szCs w:val="28"/>
        </w:rPr>
        <w:t>’</w:t>
      </w:r>
      <w:r w:rsidRPr="00F15309">
        <w:rPr>
          <w:rFonts w:asciiTheme="majorHAnsi" w:hAnsiTheme="majorHAnsi"/>
          <w:b/>
          <w:bCs/>
          <w:sz w:val="28"/>
          <w:szCs w:val="28"/>
        </w:rPr>
        <w:t>lumotlar bazasi va SQL asoslari</w:t>
      </w:r>
    </w:p>
    <w:p w14:paraId="4DBD838D" w14:textId="07BD3A40" w:rsidR="001C2ED9" w:rsidRPr="00F15309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F15309">
        <w:rPr>
          <w:rFonts w:asciiTheme="majorHAnsi" w:hAnsiTheme="majorHAnsi"/>
          <w:sz w:val="28"/>
          <w:szCs w:val="28"/>
        </w:rPr>
        <w:t>Ma</w:t>
      </w:r>
      <w:r w:rsidR="007A3A3E" w:rsidRPr="00F15309">
        <w:rPr>
          <w:rFonts w:asciiTheme="majorHAnsi" w:hAnsiTheme="majorHAnsi"/>
          <w:sz w:val="28"/>
          <w:szCs w:val="28"/>
        </w:rPr>
        <w:t>’</w:t>
      </w:r>
      <w:r w:rsidRPr="00F15309">
        <w:rPr>
          <w:rFonts w:asciiTheme="majorHAnsi" w:hAnsiTheme="majorHAnsi"/>
          <w:sz w:val="28"/>
          <w:szCs w:val="28"/>
        </w:rPr>
        <w:t>lumotlar bazasi tushunchasi va ularning turlari. Relatsion modelning asosiy komponentlari: jadvallar, ustunlar, satrlar, kalitlar. SQL tili orqali ma</w:t>
      </w:r>
      <w:r w:rsidR="007A3A3E" w:rsidRPr="00F15309">
        <w:rPr>
          <w:rFonts w:asciiTheme="majorHAnsi" w:hAnsiTheme="majorHAnsi"/>
          <w:sz w:val="28"/>
          <w:szCs w:val="28"/>
        </w:rPr>
        <w:t>’</w:t>
      </w:r>
      <w:r w:rsidRPr="00F15309">
        <w:rPr>
          <w:rFonts w:asciiTheme="majorHAnsi" w:hAnsiTheme="majorHAnsi"/>
          <w:sz w:val="28"/>
          <w:szCs w:val="28"/>
        </w:rPr>
        <w:t>lumotlarga ishlov berish: SELECT, INSERT, UPDATE, DELETE amallari. Ma</w:t>
      </w:r>
      <w:r w:rsidR="007A3A3E" w:rsidRPr="00F15309">
        <w:rPr>
          <w:rFonts w:asciiTheme="majorHAnsi" w:hAnsiTheme="majorHAnsi"/>
          <w:sz w:val="28"/>
          <w:szCs w:val="28"/>
        </w:rPr>
        <w:t>’</w:t>
      </w:r>
      <w:r w:rsidRPr="00F15309">
        <w:rPr>
          <w:rFonts w:asciiTheme="majorHAnsi" w:hAnsiTheme="majorHAnsi"/>
          <w:sz w:val="28"/>
          <w:szCs w:val="28"/>
        </w:rPr>
        <w:t>lumotlarni qidirish, guruhlash, tarti</w:t>
      </w:r>
      <w:r w:rsidR="007A3A3E" w:rsidRPr="00F15309">
        <w:rPr>
          <w:rFonts w:asciiTheme="majorHAnsi" w:hAnsiTheme="majorHAnsi"/>
          <w:sz w:val="28"/>
          <w:szCs w:val="28"/>
        </w:rPr>
        <w:t>b</w:t>
      </w:r>
      <w:r w:rsidRPr="00F15309">
        <w:rPr>
          <w:rFonts w:asciiTheme="majorHAnsi" w:hAnsiTheme="majorHAnsi"/>
          <w:sz w:val="28"/>
          <w:szCs w:val="28"/>
        </w:rPr>
        <w:t>lash va bo</w:t>
      </w:r>
      <w:r w:rsidR="007A3A3E" w:rsidRPr="00F15309">
        <w:rPr>
          <w:rFonts w:asciiTheme="majorHAnsi" w:hAnsiTheme="majorHAnsi"/>
          <w:sz w:val="28"/>
          <w:szCs w:val="28"/>
        </w:rPr>
        <w:t>g‘</w:t>
      </w:r>
      <w:r w:rsidRPr="00F15309">
        <w:rPr>
          <w:rFonts w:asciiTheme="majorHAnsi" w:hAnsiTheme="majorHAnsi"/>
          <w:sz w:val="28"/>
          <w:szCs w:val="28"/>
        </w:rPr>
        <w:t>langan s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 xml:space="preserve">rovlar. DBMS tizimlari (MySQL, Oracle) </w:t>
      </w:r>
      <w:r w:rsidR="007A3A3E" w:rsidRPr="00F15309">
        <w:rPr>
          <w:rFonts w:asciiTheme="majorHAnsi" w:hAnsiTheme="majorHAnsi"/>
          <w:sz w:val="28"/>
          <w:szCs w:val="28"/>
        </w:rPr>
        <w:t>b</w:t>
      </w:r>
      <w:r w:rsidRPr="00F15309">
        <w:rPr>
          <w:rFonts w:asciiTheme="majorHAnsi" w:hAnsiTheme="majorHAnsi"/>
          <w:sz w:val="28"/>
          <w:szCs w:val="28"/>
        </w:rPr>
        <w:t>ilan ishlash asoslari.</w:t>
      </w:r>
    </w:p>
    <w:p w14:paraId="7A6C883E" w14:textId="77777777" w:rsidR="001C2ED9" w:rsidRPr="00F15309" w:rsidRDefault="001C2ED9" w:rsidP="005018F4">
      <w:pPr>
        <w:rPr>
          <w:rFonts w:asciiTheme="majorHAnsi" w:hAnsiTheme="majorHAnsi"/>
          <w:sz w:val="28"/>
          <w:szCs w:val="28"/>
        </w:rPr>
      </w:pPr>
    </w:p>
    <w:p w14:paraId="30B3B26D" w14:textId="0048F079" w:rsidR="001C2ED9" w:rsidRP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5. </w:t>
      </w:r>
      <w:r w:rsidRPr="00F15309">
        <w:rPr>
          <w:rFonts w:asciiTheme="majorHAnsi" w:hAnsiTheme="majorHAnsi"/>
          <w:b/>
          <w:bCs/>
          <w:sz w:val="28"/>
          <w:szCs w:val="28"/>
        </w:rPr>
        <w:t>Dasturlash asoslari va algoritmlash</w:t>
      </w:r>
    </w:p>
    <w:p w14:paraId="60FC8298" w14:textId="026234E3" w:rsidR="001C2ED9" w:rsidRPr="00F15309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F15309">
        <w:rPr>
          <w:rFonts w:asciiTheme="majorHAnsi" w:hAnsiTheme="majorHAnsi"/>
          <w:sz w:val="28"/>
          <w:szCs w:val="28"/>
        </w:rPr>
        <w:t xml:space="preserve">Dasturlash tillarining asosiy tushunchalari: 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>zgaruvchilar, ma</w:t>
      </w:r>
      <w:r w:rsidR="007A3A3E" w:rsidRPr="00F15309">
        <w:rPr>
          <w:rFonts w:asciiTheme="majorHAnsi" w:hAnsiTheme="majorHAnsi"/>
          <w:sz w:val="28"/>
          <w:szCs w:val="28"/>
        </w:rPr>
        <w:t>’</w:t>
      </w:r>
      <w:r w:rsidRPr="00F15309">
        <w:rPr>
          <w:rFonts w:asciiTheme="majorHAnsi" w:hAnsiTheme="majorHAnsi"/>
          <w:sz w:val="28"/>
          <w:szCs w:val="28"/>
        </w:rPr>
        <w:t>lumot</w:t>
      </w:r>
      <w:r w:rsidR="007A3A3E" w:rsidRPr="00F15309">
        <w:rPr>
          <w:rFonts w:asciiTheme="majorHAnsi" w:hAnsiTheme="majorHAnsi"/>
          <w:sz w:val="28"/>
          <w:szCs w:val="28"/>
        </w:rPr>
        <w:t xml:space="preserve"> </w:t>
      </w:r>
      <w:r w:rsidRPr="00F15309">
        <w:rPr>
          <w:rFonts w:asciiTheme="majorHAnsi" w:hAnsiTheme="majorHAnsi"/>
          <w:sz w:val="28"/>
          <w:szCs w:val="28"/>
        </w:rPr>
        <w:lastRenderedPageBreak/>
        <w:t>turlari,</w:t>
      </w:r>
      <w:r w:rsidR="007A3A3E" w:rsidRPr="00F15309">
        <w:rPr>
          <w:rFonts w:asciiTheme="majorHAnsi" w:hAnsiTheme="majorHAnsi"/>
          <w:sz w:val="28"/>
          <w:szCs w:val="28"/>
        </w:rPr>
        <w:t xml:space="preserve"> </w:t>
      </w:r>
      <w:r w:rsidRPr="00F15309">
        <w:rPr>
          <w:rFonts w:asciiTheme="majorHAnsi" w:hAnsiTheme="majorHAnsi"/>
          <w:sz w:val="28"/>
          <w:szCs w:val="28"/>
        </w:rPr>
        <w:t>shart</w:t>
      </w:r>
      <w:r w:rsidR="007A3A3E" w:rsidRPr="00F15309">
        <w:rPr>
          <w:rFonts w:asciiTheme="majorHAnsi" w:hAnsiTheme="majorHAnsi"/>
          <w:sz w:val="28"/>
          <w:szCs w:val="28"/>
        </w:rPr>
        <w:t xml:space="preserve"> </w:t>
      </w:r>
      <w:r w:rsidRPr="00F15309">
        <w:rPr>
          <w:rFonts w:asciiTheme="majorHAnsi" w:hAnsiTheme="majorHAnsi"/>
          <w:sz w:val="28"/>
          <w:szCs w:val="28"/>
        </w:rPr>
        <w:t>operatorlari,</w:t>
      </w:r>
      <w:r w:rsidR="007A3A3E" w:rsidRPr="00F15309">
        <w:rPr>
          <w:rFonts w:asciiTheme="majorHAnsi" w:hAnsiTheme="majorHAnsi"/>
          <w:sz w:val="28"/>
          <w:szCs w:val="28"/>
        </w:rPr>
        <w:t xml:space="preserve"> </w:t>
      </w:r>
      <w:r w:rsidRPr="00F15309">
        <w:rPr>
          <w:rFonts w:asciiTheme="majorHAnsi" w:hAnsiTheme="majorHAnsi"/>
          <w:sz w:val="28"/>
          <w:szCs w:val="28"/>
        </w:rPr>
        <w:t>sikllar</w:t>
      </w:r>
      <w:r w:rsidR="007A3A3E" w:rsidRPr="00F15309">
        <w:rPr>
          <w:rFonts w:asciiTheme="majorHAnsi" w:hAnsiTheme="majorHAnsi"/>
          <w:sz w:val="28"/>
          <w:szCs w:val="28"/>
        </w:rPr>
        <w:t xml:space="preserve"> </w:t>
      </w:r>
      <w:r w:rsidRPr="00F15309">
        <w:rPr>
          <w:rFonts w:asciiTheme="majorHAnsi" w:hAnsiTheme="majorHAnsi"/>
          <w:sz w:val="28"/>
          <w:szCs w:val="28"/>
        </w:rPr>
        <w:t>va</w:t>
      </w:r>
      <w:r w:rsidR="007A3A3E" w:rsidRPr="00F15309">
        <w:rPr>
          <w:rFonts w:asciiTheme="majorHAnsi" w:hAnsiTheme="majorHAnsi"/>
          <w:sz w:val="28"/>
          <w:szCs w:val="28"/>
        </w:rPr>
        <w:t xml:space="preserve"> </w:t>
      </w:r>
      <w:r w:rsidRPr="00F15309">
        <w:rPr>
          <w:rFonts w:asciiTheme="majorHAnsi" w:hAnsiTheme="majorHAnsi"/>
          <w:sz w:val="28"/>
          <w:szCs w:val="28"/>
        </w:rPr>
        <w:t>funksiyalar.</w:t>
      </w:r>
      <w:r w:rsidR="007A3A3E" w:rsidRPr="00F15309">
        <w:rPr>
          <w:rFonts w:asciiTheme="majorHAnsi" w:hAnsiTheme="majorHAnsi"/>
          <w:sz w:val="28"/>
          <w:szCs w:val="28"/>
        </w:rPr>
        <w:t xml:space="preserve"> </w:t>
      </w:r>
      <w:r w:rsidRPr="00F15309">
        <w:rPr>
          <w:rFonts w:asciiTheme="majorHAnsi" w:hAnsiTheme="majorHAnsi"/>
          <w:sz w:val="28"/>
          <w:szCs w:val="28"/>
        </w:rPr>
        <w:t>Algorit</w:t>
      </w:r>
      <w:r w:rsidR="007A3A3E" w:rsidRPr="00F15309">
        <w:rPr>
          <w:rFonts w:asciiTheme="majorHAnsi" w:hAnsiTheme="majorHAnsi"/>
          <w:sz w:val="28"/>
          <w:szCs w:val="28"/>
        </w:rPr>
        <w:t>m</w:t>
      </w:r>
      <w:r w:rsidRPr="00F15309">
        <w:rPr>
          <w:rFonts w:asciiTheme="majorHAnsi" w:hAnsiTheme="majorHAnsi"/>
          <w:sz w:val="28"/>
          <w:szCs w:val="28"/>
        </w:rPr>
        <w:t>ik</w:t>
      </w:r>
      <w:r w:rsidR="007A3A3E" w:rsidRPr="00F15309">
        <w:rPr>
          <w:rFonts w:asciiTheme="majorHAnsi" w:hAnsiTheme="majorHAnsi"/>
          <w:sz w:val="28"/>
          <w:szCs w:val="28"/>
        </w:rPr>
        <w:t xml:space="preserve"> </w:t>
      </w:r>
      <w:r w:rsidRPr="00F15309">
        <w:rPr>
          <w:rFonts w:asciiTheme="majorHAnsi" w:hAnsiTheme="majorHAnsi"/>
          <w:sz w:val="28"/>
          <w:szCs w:val="28"/>
        </w:rPr>
        <w:t>fikrlashni</w:t>
      </w:r>
      <w:r w:rsidR="007A3A3E" w:rsidRPr="00F15309">
        <w:rPr>
          <w:rFonts w:asciiTheme="majorHAnsi" w:hAnsiTheme="majorHAnsi"/>
          <w:sz w:val="28"/>
          <w:szCs w:val="28"/>
        </w:rPr>
        <w:t xml:space="preserve"> </w:t>
      </w:r>
      <w:r w:rsidRPr="00F15309">
        <w:rPr>
          <w:rFonts w:asciiTheme="majorHAnsi" w:hAnsiTheme="majorHAnsi"/>
          <w:sz w:val="28"/>
          <w:szCs w:val="28"/>
        </w:rPr>
        <w:t>rivojlantirish va kod yozish k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>nikmalari. Python, Java yoki С++ dasturlash tillarida oddiy amaliy mashqlar bajarish. Loyihaviy yondashuv asosida dastur yaratish, kodni test qilish va xatoliklarni tuzatish.</w:t>
      </w:r>
    </w:p>
    <w:p w14:paraId="522AE8FE" w14:textId="77777777" w:rsidR="001C2ED9" w:rsidRPr="00F15309" w:rsidRDefault="001C2ED9" w:rsidP="005018F4">
      <w:pPr>
        <w:rPr>
          <w:rFonts w:asciiTheme="majorHAnsi" w:hAnsiTheme="majorHAnsi"/>
          <w:sz w:val="28"/>
          <w:szCs w:val="28"/>
        </w:rPr>
      </w:pPr>
    </w:p>
    <w:p w14:paraId="53394811" w14:textId="0843E4FA" w:rsidR="001C2ED9" w:rsidRP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6. </w:t>
      </w:r>
      <w:r w:rsidRPr="00F15309">
        <w:rPr>
          <w:rFonts w:asciiTheme="majorHAnsi" w:hAnsiTheme="majorHAnsi"/>
          <w:b/>
          <w:bCs/>
          <w:sz w:val="28"/>
          <w:szCs w:val="28"/>
        </w:rPr>
        <w:t>Kompyuter tarmoqlari va internet texnologiyalari</w:t>
      </w:r>
    </w:p>
    <w:p w14:paraId="578E8E50" w14:textId="39E0EADB" w:rsidR="001C2ED9" w:rsidRPr="00F15309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F15309">
        <w:rPr>
          <w:rFonts w:asciiTheme="majorHAnsi" w:hAnsiTheme="majorHAnsi"/>
          <w:sz w:val="28"/>
          <w:szCs w:val="28"/>
        </w:rPr>
        <w:t>Kompyuter tarmo</w:t>
      </w:r>
      <w:r w:rsidR="007A3A3E" w:rsidRPr="00F15309">
        <w:rPr>
          <w:rFonts w:asciiTheme="majorHAnsi" w:hAnsiTheme="majorHAnsi"/>
          <w:sz w:val="28"/>
          <w:szCs w:val="28"/>
        </w:rPr>
        <w:t>g‘</w:t>
      </w:r>
      <w:r w:rsidRPr="00F15309">
        <w:rPr>
          <w:rFonts w:asciiTheme="majorHAnsi" w:hAnsiTheme="majorHAnsi"/>
          <w:sz w:val="28"/>
          <w:szCs w:val="28"/>
        </w:rPr>
        <w:t>i tushunchasi, lokal va global tarmoqlar. ТСР/IP va OSI modellarining sathlari. IP-manzillar, subnetting, DNS, DHCP, NAТ texnologiyalari. Router va switch qurilmalari. Internet texnologiyalari: НТТР/HTTPS, elektron pochta, VPN, bulutli xizmatlar asoslari.</w:t>
      </w:r>
    </w:p>
    <w:p w14:paraId="178CEA50" w14:textId="77777777" w:rsidR="007A3A3E" w:rsidRPr="00F15309" w:rsidRDefault="007A3A3E" w:rsidP="005018F4">
      <w:pPr>
        <w:rPr>
          <w:rFonts w:asciiTheme="majorHAnsi" w:hAnsiTheme="majorHAnsi"/>
          <w:sz w:val="28"/>
          <w:szCs w:val="28"/>
        </w:rPr>
      </w:pPr>
    </w:p>
    <w:p w14:paraId="12F6809C" w14:textId="7D1D2491" w:rsidR="001C2ED9" w:rsidRP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7. </w:t>
      </w:r>
      <w:r w:rsidRPr="00F15309">
        <w:rPr>
          <w:rFonts w:asciiTheme="majorHAnsi" w:hAnsiTheme="majorHAnsi"/>
          <w:b/>
          <w:bCs/>
          <w:sz w:val="28"/>
          <w:szCs w:val="28"/>
        </w:rPr>
        <w:t>Tarmoq xavfsizligi va kiberxavfsizlik asoslari</w:t>
      </w:r>
    </w:p>
    <w:p w14:paraId="15B0A994" w14:textId="373A000C" w:rsidR="001C2ED9" w:rsidRPr="00F15309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F15309">
        <w:rPr>
          <w:rFonts w:asciiTheme="majorHAnsi" w:hAnsiTheme="majorHAnsi"/>
          <w:sz w:val="28"/>
          <w:szCs w:val="28"/>
        </w:rPr>
        <w:t>Tarmoq xavfsizligi tushunchasi, kiberxavflar va zaifliklar turlari. Autentifikatsiya, avtorizatsiya, axborotni shifrlash (kriptografiya) asoslari. Himoya vositalari: Firewall, IDS/IPS, antivirus, VPN. Kiberxavfsizlik siyosatini shakllantirish, foydalanuvchi xavfsizligini ta</w:t>
      </w:r>
      <w:r w:rsidR="007A3A3E" w:rsidRPr="00F15309">
        <w:rPr>
          <w:rFonts w:asciiTheme="majorHAnsi" w:hAnsiTheme="majorHAnsi"/>
          <w:sz w:val="28"/>
          <w:szCs w:val="28"/>
        </w:rPr>
        <w:t>’</w:t>
      </w:r>
      <w:r w:rsidRPr="00F15309">
        <w:rPr>
          <w:rFonts w:asciiTheme="majorHAnsi" w:hAnsiTheme="majorHAnsi"/>
          <w:sz w:val="28"/>
          <w:szCs w:val="28"/>
        </w:rPr>
        <w:t>minlash, xavflarni baholash va ularni oldini olish strategiyalari.</w:t>
      </w:r>
    </w:p>
    <w:p w14:paraId="56BE0035" w14:textId="77777777" w:rsidR="007A3A3E" w:rsidRPr="00F15309" w:rsidRDefault="007A3A3E" w:rsidP="005018F4">
      <w:pPr>
        <w:rPr>
          <w:rFonts w:asciiTheme="majorHAnsi" w:hAnsiTheme="majorHAnsi"/>
          <w:sz w:val="28"/>
          <w:szCs w:val="28"/>
        </w:rPr>
      </w:pPr>
    </w:p>
    <w:p w14:paraId="3566627E" w14:textId="3794858B" w:rsidR="001C2ED9" w:rsidRP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8. </w:t>
      </w:r>
      <w:r w:rsidRPr="00F15309">
        <w:rPr>
          <w:rFonts w:asciiTheme="majorHAnsi" w:hAnsiTheme="majorHAnsi"/>
          <w:b/>
          <w:bCs/>
          <w:sz w:val="28"/>
          <w:szCs w:val="28"/>
        </w:rPr>
        <w:t>Kiberhujum turlari va himoya choralari</w:t>
      </w:r>
    </w:p>
    <w:p w14:paraId="33DD3971" w14:textId="705ACB39" w:rsidR="001C2ED9" w:rsidRPr="00F15309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F15309">
        <w:rPr>
          <w:rFonts w:asciiTheme="majorHAnsi" w:hAnsiTheme="majorHAnsi"/>
          <w:sz w:val="28"/>
          <w:szCs w:val="28"/>
        </w:rPr>
        <w:t>Eng k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>p uchraydigan kiberhujumlar: phishing, DDoS, МIТМ, ransomware, social engineering. Ularning ishlash mexanizmlari va oqibatlari. Xujumlardan himoyalanish usullari: xavfsiz dasturlash, tarmoqni segmentatsiyalash, foydalanuvchi huquqlarini cheklash. Monitoring, xujumlarni aniqlash va ularga javob berish vositalari.</w:t>
      </w:r>
    </w:p>
    <w:p w14:paraId="48F16A55" w14:textId="77777777" w:rsidR="001C2ED9" w:rsidRPr="00F15309" w:rsidRDefault="001C2ED9" w:rsidP="005018F4">
      <w:pPr>
        <w:rPr>
          <w:rFonts w:asciiTheme="majorHAnsi" w:hAnsiTheme="majorHAnsi"/>
          <w:sz w:val="28"/>
          <w:szCs w:val="28"/>
        </w:rPr>
      </w:pPr>
    </w:p>
    <w:p w14:paraId="70892740" w14:textId="410D15B5" w:rsidR="001C2ED9" w:rsidRP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9. </w:t>
      </w:r>
      <w:r w:rsidRPr="00F15309">
        <w:rPr>
          <w:rFonts w:asciiTheme="majorHAnsi" w:hAnsiTheme="majorHAnsi"/>
          <w:b/>
          <w:bCs/>
          <w:sz w:val="28"/>
          <w:szCs w:val="28"/>
        </w:rPr>
        <w:t>Elektron hukumat va АКТ qonunchiligi</w:t>
      </w:r>
    </w:p>
    <w:p w14:paraId="58B3C36D" w14:textId="08C4DDD4" w:rsidR="001C2ED9" w:rsidRPr="00F15309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F15309">
        <w:rPr>
          <w:rFonts w:asciiTheme="majorHAnsi" w:hAnsiTheme="majorHAnsi"/>
          <w:sz w:val="28"/>
          <w:szCs w:val="28"/>
        </w:rPr>
        <w:t xml:space="preserve">Elektron hukumat tushunchasi va uning asosiy platformalari. Davlat xizmatlarini raqamlashtirish bosqichlari. 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>zbekiston Respu</w:t>
      </w:r>
      <w:r w:rsidR="007A3A3E" w:rsidRPr="00F15309">
        <w:rPr>
          <w:rFonts w:asciiTheme="majorHAnsi" w:hAnsiTheme="majorHAnsi"/>
          <w:sz w:val="28"/>
          <w:szCs w:val="28"/>
        </w:rPr>
        <w:t>b</w:t>
      </w:r>
      <w:r w:rsidRPr="00F15309">
        <w:rPr>
          <w:rFonts w:asciiTheme="majorHAnsi" w:hAnsiTheme="majorHAnsi"/>
          <w:sz w:val="28"/>
          <w:szCs w:val="28"/>
        </w:rPr>
        <w:t>likasining axborot texnologiyalari, axborot xavfsizligi va raqamli imzo, elektron hujjat aylanishiga oid qonun hujjatlari. Shaxsiy ma</w:t>
      </w:r>
      <w:r w:rsidR="007A3A3E" w:rsidRPr="00F15309">
        <w:rPr>
          <w:rFonts w:asciiTheme="majorHAnsi" w:hAnsiTheme="majorHAnsi"/>
          <w:sz w:val="28"/>
          <w:szCs w:val="28"/>
        </w:rPr>
        <w:t>’</w:t>
      </w:r>
      <w:r w:rsidRPr="00F15309">
        <w:rPr>
          <w:rFonts w:asciiTheme="majorHAnsi" w:hAnsiTheme="majorHAnsi"/>
          <w:sz w:val="28"/>
          <w:szCs w:val="28"/>
        </w:rPr>
        <w:t>lumotlarni himoya qilish va AKTga oid huquqbuzarliklar uchun belgilangan javobgarlik choralari.</w:t>
      </w:r>
    </w:p>
    <w:p w14:paraId="2F42426C" w14:textId="77777777" w:rsidR="007A3A3E" w:rsidRPr="00F15309" w:rsidRDefault="007A3A3E" w:rsidP="005018F4">
      <w:pPr>
        <w:rPr>
          <w:rFonts w:asciiTheme="majorHAnsi" w:hAnsiTheme="majorHAnsi"/>
          <w:sz w:val="28"/>
          <w:szCs w:val="28"/>
        </w:rPr>
      </w:pPr>
    </w:p>
    <w:p w14:paraId="035D0C23" w14:textId="27CE1C1C" w:rsidR="001C2ED9" w:rsidRP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10. </w:t>
      </w:r>
      <w:r w:rsidRPr="00F15309">
        <w:rPr>
          <w:rFonts w:asciiTheme="majorHAnsi" w:hAnsiTheme="majorHAnsi"/>
          <w:b/>
          <w:bCs/>
          <w:sz w:val="28"/>
          <w:szCs w:val="28"/>
        </w:rPr>
        <w:t>Bulutli texnologiyalar va onlayn xizmatlar</w:t>
      </w:r>
    </w:p>
    <w:p w14:paraId="23A73E88" w14:textId="6C890A6E" w:rsidR="001C2ED9" w:rsidRPr="00F15309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F15309">
        <w:rPr>
          <w:rFonts w:asciiTheme="majorHAnsi" w:hAnsiTheme="majorHAnsi"/>
          <w:sz w:val="28"/>
          <w:szCs w:val="28"/>
        </w:rPr>
        <w:t xml:space="preserve">Bulutli texnologiyalar turlari: </w:t>
      </w:r>
      <w:r w:rsidR="007A3A3E" w:rsidRPr="00F15309">
        <w:rPr>
          <w:rFonts w:asciiTheme="majorHAnsi" w:hAnsiTheme="majorHAnsi"/>
          <w:sz w:val="28"/>
          <w:szCs w:val="28"/>
        </w:rPr>
        <w:t>I</w:t>
      </w:r>
      <w:r w:rsidRPr="00F15309">
        <w:rPr>
          <w:rFonts w:asciiTheme="majorHAnsi" w:hAnsiTheme="majorHAnsi"/>
          <w:sz w:val="28"/>
          <w:szCs w:val="28"/>
        </w:rPr>
        <w:t>aaS, PaaS, SaaS modellari. Google Cloud, Microsoft Azure, АWS xizmatlari va ularning imkoniyatlari. Ma</w:t>
      </w:r>
      <w:r w:rsidR="007A3A3E" w:rsidRPr="00F15309">
        <w:rPr>
          <w:rFonts w:asciiTheme="majorHAnsi" w:hAnsiTheme="majorHAnsi"/>
          <w:sz w:val="28"/>
          <w:szCs w:val="28"/>
        </w:rPr>
        <w:t>’</w:t>
      </w:r>
      <w:r w:rsidRPr="00F15309">
        <w:rPr>
          <w:rFonts w:asciiTheme="majorHAnsi" w:hAnsiTheme="majorHAnsi"/>
          <w:sz w:val="28"/>
          <w:szCs w:val="28"/>
        </w:rPr>
        <w:t>lumotlarni saqlash, zaxiralash va himoya qilish usullari. Onlayn hamkorlik vositalari (Google Docs, Microsoft Teams, Zoom). Masofaviy ish muhiti uchun xavfsiz ulanish va foydalanish qoidalari.</w:t>
      </w:r>
    </w:p>
    <w:p w14:paraId="505B48C8" w14:textId="77777777" w:rsidR="00F15309" w:rsidRDefault="00F15309" w:rsidP="005018F4">
      <w:pPr>
        <w:rPr>
          <w:rFonts w:asciiTheme="majorHAnsi" w:hAnsiTheme="majorHAnsi"/>
          <w:sz w:val="28"/>
          <w:szCs w:val="28"/>
        </w:rPr>
      </w:pPr>
    </w:p>
    <w:p w14:paraId="6216BA80" w14:textId="755A4A40" w:rsidR="001C2ED9" w:rsidRPr="00F15309" w:rsidRDefault="00F15309" w:rsidP="00F15309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11. </w:t>
      </w:r>
      <w:r w:rsidRPr="00F15309">
        <w:rPr>
          <w:rFonts w:asciiTheme="majorHAnsi" w:hAnsiTheme="majorHAnsi"/>
          <w:b/>
          <w:bCs/>
          <w:sz w:val="28"/>
          <w:szCs w:val="28"/>
        </w:rPr>
        <w:t>Sun</w:t>
      </w:r>
      <w:r w:rsidR="007A3A3E" w:rsidRPr="00F15309">
        <w:rPr>
          <w:rFonts w:asciiTheme="majorHAnsi" w:hAnsiTheme="majorHAnsi"/>
          <w:b/>
          <w:bCs/>
          <w:sz w:val="28"/>
          <w:szCs w:val="28"/>
        </w:rPr>
        <w:t>’</w:t>
      </w:r>
      <w:r w:rsidRPr="00F15309">
        <w:rPr>
          <w:rFonts w:asciiTheme="majorHAnsi" w:hAnsiTheme="majorHAnsi"/>
          <w:b/>
          <w:bCs/>
          <w:sz w:val="28"/>
          <w:szCs w:val="28"/>
        </w:rPr>
        <w:t>iy intellekt va zamonaviy texnologiyalar asoslari</w:t>
      </w:r>
    </w:p>
    <w:p w14:paraId="1CFDAB33" w14:textId="4FEBCD1D" w:rsidR="001C2ED9" w:rsidRPr="00F15309" w:rsidRDefault="00000000" w:rsidP="00F15309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F15309">
        <w:rPr>
          <w:rFonts w:asciiTheme="majorHAnsi" w:hAnsiTheme="majorHAnsi"/>
          <w:sz w:val="28"/>
          <w:szCs w:val="28"/>
        </w:rPr>
        <w:t>Sun</w:t>
      </w:r>
      <w:r w:rsidR="007A3A3E" w:rsidRPr="00F15309">
        <w:rPr>
          <w:rFonts w:asciiTheme="majorHAnsi" w:hAnsiTheme="majorHAnsi"/>
          <w:sz w:val="28"/>
          <w:szCs w:val="28"/>
        </w:rPr>
        <w:t>’</w:t>
      </w:r>
      <w:r w:rsidRPr="00F15309">
        <w:rPr>
          <w:rFonts w:asciiTheme="majorHAnsi" w:hAnsiTheme="majorHAnsi"/>
          <w:sz w:val="28"/>
          <w:szCs w:val="28"/>
        </w:rPr>
        <w:t xml:space="preserve">iy intellekt (AI) va mashinaviy 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>qitish (ML) asoslari. Neyron tarmoqlar, tab</w:t>
      </w:r>
      <w:r w:rsidR="007A3A3E" w:rsidRPr="00F15309">
        <w:rPr>
          <w:rFonts w:asciiTheme="majorHAnsi" w:hAnsiTheme="majorHAnsi"/>
          <w:sz w:val="28"/>
          <w:szCs w:val="28"/>
        </w:rPr>
        <w:t>i</w:t>
      </w:r>
      <w:r w:rsidRPr="00F15309">
        <w:rPr>
          <w:rFonts w:asciiTheme="majorHAnsi" w:hAnsiTheme="majorHAnsi"/>
          <w:sz w:val="28"/>
          <w:szCs w:val="28"/>
        </w:rPr>
        <w:t>iy tilni qayta ishlash (NLP), kompyuter k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>rish texnologiyalari. AI texnologiyalarining kiberxavfsizlikdagi amaliy</w:t>
      </w:r>
      <w:r w:rsidR="007A3A3E" w:rsidRPr="00F15309">
        <w:rPr>
          <w:rFonts w:asciiTheme="majorHAnsi" w:hAnsiTheme="majorHAnsi"/>
          <w:sz w:val="28"/>
          <w:szCs w:val="28"/>
        </w:rPr>
        <w:t xml:space="preserve"> </w:t>
      </w:r>
      <w:r w:rsidRPr="00F15309">
        <w:rPr>
          <w:rFonts w:asciiTheme="majorHAnsi" w:hAnsiTheme="majorHAnsi"/>
          <w:sz w:val="28"/>
          <w:szCs w:val="28"/>
        </w:rPr>
        <w:t>q</w:t>
      </w:r>
      <w:r w:rsidR="00426290" w:rsidRPr="00F15309">
        <w:rPr>
          <w:rFonts w:asciiTheme="majorHAnsi" w:hAnsiTheme="majorHAnsi"/>
          <w:sz w:val="28"/>
          <w:szCs w:val="28"/>
        </w:rPr>
        <w:t>o‘</w:t>
      </w:r>
      <w:r w:rsidRPr="00F15309">
        <w:rPr>
          <w:rFonts w:asciiTheme="majorHAnsi" w:hAnsiTheme="majorHAnsi"/>
          <w:sz w:val="28"/>
          <w:szCs w:val="28"/>
        </w:rPr>
        <w:t xml:space="preserve">llanilishi. </w:t>
      </w:r>
      <w:r w:rsidR="007A3A3E" w:rsidRPr="00F15309">
        <w:rPr>
          <w:rFonts w:asciiTheme="majorHAnsi" w:hAnsiTheme="majorHAnsi"/>
          <w:sz w:val="28"/>
          <w:szCs w:val="28"/>
        </w:rPr>
        <w:t>I</w:t>
      </w:r>
      <w:r w:rsidRPr="00F15309">
        <w:rPr>
          <w:rFonts w:asciiTheme="majorHAnsi" w:hAnsiTheme="majorHAnsi"/>
          <w:sz w:val="28"/>
          <w:szCs w:val="28"/>
        </w:rPr>
        <w:t>oT, Big Data, Blockchain texnologiyalari va ularning huquqiy jihatlari. AI b</w:t>
      </w:r>
      <w:r w:rsidR="007A3A3E" w:rsidRPr="00F15309">
        <w:rPr>
          <w:rFonts w:asciiTheme="majorHAnsi" w:hAnsiTheme="majorHAnsi"/>
          <w:sz w:val="28"/>
          <w:szCs w:val="28"/>
        </w:rPr>
        <w:t>i</w:t>
      </w:r>
      <w:r w:rsidRPr="00F15309">
        <w:rPr>
          <w:rFonts w:asciiTheme="majorHAnsi" w:hAnsiTheme="majorHAnsi"/>
          <w:sz w:val="28"/>
          <w:szCs w:val="28"/>
        </w:rPr>
        <w:t>lan bo</w:t>
      </w:r>
      <w:r w:rsidR="007A3A3E" w:rsidRPr="00F15309">
        <w:rPr>
          <w:rFonts w:asciiTheme="majorHAnsi" w:hAnsiTheme="majorHAnsi"/>
          <w:sz w:val="28"/>
          <w:szCs w:val="28"/>
        </w:rPr>
        <w:t>g‘</w:t>
      </w:r>
      <w:r w:rsidRPr="00F15309">
        <w:rPr>
          <w:rFonts w:asciiTheme="majorHAnsi" w:hAnsiTheme="majorHAnsi"/>
          <w:sz w:val="28"/>
          <w:szCs w:val="28"/>
        </w:rPr>
        <w:t>liq etik masalalar va xavfsizlik tamoyillari.</w:t>
      </w:r>
    </w:p>
    <w:sectPr w:rsidR="001C2ED9" w:rsidRPr="00F15309" w:rsidSect="00F15309">
      <w:pgSz w:w="11907" w:h="16840" w:code="9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4ACE"/>
    <w:multiLevelType w:val="hybridMultilevel"/>
    <w:tmpl w:val="12581D62"/>
    <w:lvl w:ilvl="0" w:tplc="8240393C">
      <w:start w:val="1"/>
      <w:numFmt w:val="decimal"/>
      <w:lvlText w:val="%1."/>
      <w:lvlJc w:val="left"/>
      <w:pPr>
        <w:ind w:left="2787" w:hanging="300"/>
        <w:jc w:val="right"/>
      </w:pPr>
      <w:rPr>
        <w:rFonts w:hint="default"/>
        <w:spacing w:val="0"/>
        <w:w w:val="90"/>
        <w:lang w:val="en-US" w:eastAsia="en-US" w:bidi="ar-SA"/>
      </w:rPr>
    </w:lvl>
    <w:lvl w:ilvl="1" w:tplc="2FE49D06">
      <w:numFmt w:val="bullet"/>
      <w:lvlText w:val="•"/>
      <w:lvlJc w:val="left"/>
      <w:pPr>
        <w:ind w:left="3485" w:hanging="300"/>
      </w:pPr>
      <w:rPr>
        <w:rFonts w:hint="default"/>
        <w:lang w:val="en-US" w:eastAsia="en-US" w:bidi="ar-SA"/>
      </w:rPr>
    </w:lvl>
    <w:lvl w:ilvl="2" w:tplc="80E072F8">
      <w:numFmt w:val="bullet"/>
      <w:lvlText w:val="•"/>
      <w:lvlJc w:val="left"/>
      <w:pPr>
        <w:ind w:left="4191" w:hanging="300"/>
      </w:pPr>
      <w:rPr>
        <w:rFonts w:hint="default"/>
        <w:lang w:val="en-US" w:eastAsia="en-US" w:bidi="ar-SA"/>
      </w:rPr>
    </w:lvl>
    <w:lvl w:ilvl="3" w:tplc="38B03BA0">
      <w:numFmt w:val="bullet"/>
      <w:lvlText w:val="•"/>
      <w:lvlJc w:val="left"/>
      <w:pPr>
        <w:ind w:left="4896" w:hanging="300"/>
      </w:pPr>
      <w:rPr>
        <w:rFonts w:hint="default"/>
        <w:lang w:val="en-US" w:eastAsia="en-US" w:bidi="ar-SA"/>
      </w:rPr>
    </w:lvl>
    <w:lvl w:ilvl="4" w:tplc="B1B05CDC">
      <w:numFmt w:val="bullet"/>
      <w:lvlText w:val="•"/>
      <w:lvlJc w:val="left"/>
      <w:pPr>
        <w:ind w:left="5602" w:hanging="300"/>
      </w:pPr>
      <w:rPr>
        <w:rFonts w:hint="default"/>
        <w:lang w:val="en-US" w:eastAsia="en-US" w:bidi="ar-SA"/>
      </w:rPr>
    </w:lvl>
    <w:lvl w:ilvl="5" w:tplc="F7A622DA">
      <w:numFmt w:val="bullet"/>
      <w:lvlText w:val="•"/>
      <w:lvlJc w:val="left"/>
      <w:pPr>
        <w:ind w:left="6308" w:hanging="300"/>
      </w:pPr>
      <w:rPr>
        <w:rFonts w:hint="default"/>
        <w:lang w:val="en-US" w:eastAsia="en-US" w:bidi="ar-SA"/>
      </w:rPr>
    </w:lvl>
    <w:lvl w:ilvl="6" w:tplc="8DFA32CA">
      <w:numFmt w:val="bullet"/>
      <w:lvlText w:val="•"/>
      <w:lvlJc w:val="left"/>
      <w:pPr>
        <w:ind w:left="7013" w:hanging="300"/>
      </w:pPr>
      <w:rPr>
        <w:rFonts w:hint="default"/>
        <w:lang w:val="en-US" w:eastAsia="en-US" w:bidi="ar-SA"/>
      </w:rPr>
    </w:lvl>
    <w:lvl w:ilvl="7" w:tplc="EC74E01E">
      <w:numFmt w:val="bullet"/>
      <w:lvlText w:val="•"/>
      <w:lvlJc w:val="left"/>
      <w:pPr>
        <w:ind w:left="7719" w:hanging="300"/>
      </w:pPr>
      <w:rPr>
        <w:rFonts w:hint="default"/>
        <w:lang w:val="en-US" w:eastAsia="en-US" w:bidi="ar-SA"/>
      </w:rPr>
    </w:lvl>
    <w:lvl w:ilvl="8" w:tplc="89F88F98">
      <w:numFmt w:val="bullet"/>
      <w:lvlText w:val="•"/>
      <w:lvlJc w:val="left"/>
      <w:pPr>
        <w:ind w:left="8425" w:hanging="300"/>
      </w:pPr>
      <w:rPr>
        <w:rFonts w:hint="default"/>
        <w:lang w:val="en-US" w:eastAsia="en-US" w:bidi="ar-SA"/>
      </w:rPr>
    </w:lvl>
  </w:abstractNum>
  <w:num w:numId="1" w16cid:durableId="207127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ED9"/>
    <w:rsid w:val="000719A9"/>
    <w:rsid w:val="000D02DF"/>
    <w:rsid w:val="001C2ED9"/>
    <w:rsid w:val="00323BEF"/>
    <w:rsid w:val="00426290"/>
    <w:rsid w:val="00445973"/>
    <w:rsid w:val="004B0579"/>
    <w:rsid w:val="005018F4"/>
    <w:rsid w:val="0050642D"/>
    <w:rsid w:val="007A3A3E"/>
    <w:rsid w:val="00845027"/>
    <w:rsid w:val="008B3B6B"/>
    <w:rsid w:val="00C514B3"/>
    <w:rsid w:val="00C86465"/>
    <w:rsid w:val="00F1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741F"/>
  <w15:docId w15:val="{0E1DE66D-991E-421D-B9C1-6DC144EA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26" w:right="296"/>
      <w:outlineLvl w:val="0"/>
    </w:pPr>
    <w:rPr>
      <w:rFonts w:ascii="Cambria" w:eastAsia="Cambria" w:hAnsi="Cambria" w:cs="Cambria"/>
      <w:b/>
      <w:bCs/>
      <w:sz w:val="34"/>
      <w:szCs w:val="34"/>
    </w:rPr>
  </w:style>
  <w:style w:type="paragraph" w:styleId="2">
    <w:name w:val="heading 2"/>
    <w:basedOn w:val="a"/>
    <w:uiPriority w:val="9"/>
    <w:unhideWhenUsed/>
    <w:qFormat/>
    <w:pPr>
      <w:ind w:left="2224" w:hanging="465"/>
      <w:jc w:val="both"/>
      <w:outlineLvl w:val="1"/>
    </w:pPr>
    <w:rPr>
      <w:b/>
      <w:bCs/>
      <w:sz w:val="29"/>
      <w:szCs w:val="29"/>
    </w:rPr>
  </w:style>
  <w:style w:type="paragraph" w:styleId="3">
    <w:name w:val="heading 3"/>
    <w:basedOn w:val="a"/>
    <w:uiPriority w:val="9"/>
    <w:unhideWhenUsed/>
    <w:qFormat/>
    <w:pPr>
      <w:ind w:left="521"/>
      <w:outlineLvl w:val="2"/>
    </w:pPr>
    <w:rPr>
      <w:rFonts w:ascii="Cambria" w:eastAsia="Cambria" w:hAnsi="Cambria" w:cs="Cambria"/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hanging="287"/>
      <w:jc w:val="both"/>
      <w:outlineLvl w:val="3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939" w:hanging="28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26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Бехзод Нуралиев</cp:lastModifiedBy>
  <cp:revision>6</cp:revision>
  <dcterms:created xsi:type="dcterms:W3CDTF">2026-02-24T07:25:00Z</dcterms:created>
  <dcterms:modified xsi:type="dcterms:W3CDTF">2026-02-25T04:38:00Z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2026-02-24T00:00:00Z</vt:filetime>
  </property>
  <property fmtid="{D5CDD505-2E9C-101B-9397-08002B2CF9AE}" pid="5" name="Producer">
    <vt:lpwstr>ABBYY PDF Transformer+</vt:lpwstr>
  </property>
</Properties>
</file>