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7DFDA" w14:textId="0484767F" w:rsidR="007C067F" w:rsidRDefault="007C067F" w:rsidP="007C067F">
      <w:pPr>
        <w:spacing w:after="0"/>
        <w:jc w:val="right"/>
        <w:rPr>
          <w:b/>
          <w:bCs/>
          <w:i/>
          <w:iCs/>
          <w:color w:val="002060"/>
        </w:rPr>
      </w:pPr>
      <w:r w:rsidRPr="007C067F">
        <w:rPr>
          <w:b/>
          <w:bCs/>
          <w:i/>
          <w:iCs/>
          <w:color w:val="002060"/>
        </w:rPr>
        <w:t>(</w:t>
      </w:r>
      <w:proofErr w:type="spellStart"/>
      <w:r w:rsidRPr="007C067F">
        <w:rPr>
          <w:b/>
          <w:bCs/>
          <w:i/>
          <w:iCs/>
          <w:color w:val="002060"/>
        </w:rPr>
        <w:t>Unofficial</w:t>
      </w:r>
      <w:proofErr w:type="spellEnd"/>
      <w:r w:rsidRPr="007C067F">
        <w:rPr>
          <w:b/>
          <w:bCs/>
          <w:i/>
          <w:iCs/>
          <w:color w:val="002060"/>
        </w:rPr>
        <w:t xml:space="preserve"> </w:t>
      </w:r>
      <w:proofErr w:type="spellStart"/>
      <w:r w:rsidRPr="007C067F">
        <w:rPr>
          <w:b/>
          <w:bCs/>
          <w:i/>
          <w:iCs/>
          <w:color w:val="002060"/>
        </w:rPr>
        <w:t>translation</w:t>
      </w:r>
      <w:proofErr w:type="spellEnd"/>
      <w:r w:rsidRPr="007C067F">
        <w:rPr>
          <w:b/>
          <w:bCs/>
          <w:i/>
          <w:iCs/>
          <w:color w:val="002060"/>
        </w:rPr>
        <w:t>)</w:t>
      </w:r>
    </w:p>
    <w:p w14:paraId="0CFC08AB" w14:textId="77777777" w:rsidR="007C067F" w:rsidRPr="007C067F" w:rsidRDefault="007C067F" w:rsidP="007C067F">
      <w:pPr>
        <w:spacing w:after="0"/>
        <w:jc w:val="right"/>
        <w:rPr>
          <w:b/>
          <w:bCs/>
          <w:i/>
          <w:iCs/>
          <w:color w:val="002060"/>
        </w:rPr>
      </w:pPr>
    </w:p>
    <w:p w14:paraId="2487FE62" w14:textId="60ADD1D6" w:rsidR="007C067F" w:rsidRPr="007C067F" w:rsidRDefault="007C067F" w:rsidP="007C067F">
      <w:pPr>
        <w:spacing w:after="0"/>
        <w:jc w:val="center"/>
        <w:rPr>
          <w:b/>
          <w:bCs/>
          <w:color w:val="002060"/>
          <w:lang w:val="en-US"/>
        </w:rPr>
      </w:pPr>
      <w:r w:rsidRPr="007C067F">
        <w:rPr>
          <w:b/>
          <w:bCs/>
          <w:color w:val="002060"/>
          <w:lang w:val="en-US"/>
        </w:rPr>
        <w:t>REGULATION</w:t>
      </w:r>
    </w:p>
    <w:p w14:paraId="54A3EDE9" w14:textId="77777777" w:rsidR="007C067F" w:rsidRPr="007C067F" w:rsidRDefault="007C067F" w:rsidP="007C067F">
      <w:pPr>
        <w:spacing w:after="0"/>
        <w:ind w:firstLine="709"/>
        <w:jc w:val="center"/>
        <w:rPr>
          <w:b/>
          <w:bCs/>
          <w:color w:val="002060"/>
          <w:lang w:val="en-US"/>
        </w:rPr>
      </w:pPr>
    </w:p>
    <w:p w14:paraId="543EB100" w14:textId="171B82F5" w:rsidR="009A6BF7" w:rsidRDefault="007C067F" w:rsidP="007C067F">
      <w:pPr>
        <w:spacing w:after="0"/>
        <w:ind w:firstLine="709"/>
        <w:jc w:val="center"/>
        <w:rPr>
          <w:b/>
          <w:bCs/>
          <w:color w:val="002060"/>
        </w:rPr>
      </w:pPr>
      <w:r w:rsidRPr="007C067F">
        <w:rPr>
          <w:b/>
          <w:bCs/>
          <w:color w:val="002060"/>
          <w:lang w:val="en-US"/>
        </w:rPr>
        <w:t>ON THE PROCEDURE FOR ADMISSION TO THE MASTER'S DEGREE PROGRAM AND ORGANIZATION OF TRAINING AT THE LAW ENFORCEMENT ACADEMY OF THE REPUBLIC OF UZBEKISTAN</w:t>
      </w:r>
    </w:p>
    <w:p w14:paraId="09035A5A" w14:textId="77777777" w:rsidR="007C067F" w:rsidRPr="007C067F" w:rsidRDefault="007C067F" w:rsidP="007C067F">
      <w:pPr>
        <w:spacing w:after="0"/>
        <w:ind w:firstLine="709"/>
        <w:jc w:val="center"/>
        <w:rPr>
          <w:b/>
          <w:bCs/>
          <w:color w:val="002060"/>
        </w:rPr>
      </w:pPr>
    </w:p>
    <w:p w14:paraId="54473407"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1. General rules</w:t>
      </w:r>
    </w:p>
    <w:p w14:paraId="4AA3C583" w14:textId="77777777" w:rsidR="009A6BF7" w:rsidRPr="009A6BF7" w:rsidRDefault="009A6BF7" w:rsidP="009A6BF7">
      <w:pPr>
        <w:spacing w:after="0"/>
        <w:ind w:firstLine="709"/>
        <w:jc w:val="both"/>
        <w:rPr>
          <w:lang w:val="en-US"/>
        </w:rPr>
      </w:pPr>
      <w:r w:rsidRPr="009A6BF7">
        <w:rPr>
          <w:lang w:val="en-US"/>
        </w:rPr>
        <w:t>1. These Regulations establish the procedure for admission to and organization of training for the Master's degree at the Law Enforcement Academy of the Republic of Uzbekistan (hereinafter referred to as the Academy).</w:t>
      </w:r>
    </w:p>
    <w:p w14:paraId="07DD0BAF" w14:textId="77777777" w:rsidR="009A6BF7" w:rsidRPr="009A6BF7" w:rsidRDefault="009A6BF7" w:rsidP="009A6BF7">
      <w:pPr>
        <w:spacing w:after="0"/>
        <w:ind w:firstLine="709"/>
        <w:jc w:val="both"/>
        <w:rPr>
          <w:lang w:val="en-US"/>
        </w:rPr>
      </w:pPr>
      <w:r w:rsidRPr="009A6BF7">
        <w:rPr>
          <w:lang w:val="en-US"/>
        </w:rPr>
        <w:t>2. This Regulation uses the following basic concepts:</w:t>
      </w:r>
    </w:p>
    <w:p w14:paraId="4615EAED" w14:textId="77777777" w:rsidR="009A6BF7" w:rsidRPr="009A6BF7" w:rsidRDefault="009A6BF7" w:rsidP="009A6BF7">
      <w:pPr>
        <w:spacing w:after="0"/>
        <w:ind w:firstLine="709"/>
        <w:jc w:val="both"/>
        <w:rPr>
          <w:lang w:val="en-US"/>
        </w:rPr>
      </w:pPr>
      <w:r w:rsidRPr="009A6BF7">
        <w:rPr>
          <w:lang w:val="en-US"/>
        </w:rPr>
        <w:t>The Coordination and Trusteeship Council of the Academy (hereinafter referred to as the Trusteeship Council) is the public management body of the Academy, headed by the Prosecutor General of the Republic of Uzbekistan (hereinafter referred to as the Prosecutor General);</w:t>
      </w:r>
    </w:p>
    <w:p w14:paraId="51E26255" w14:textId="77777777" w:rsidR="009A6BF7" w:rsidRPr="009A6BF7" w:rsidRDefault="007C067F" w:rsidP="009A6BF7">
      <w:pPr>
        <w:spacing w:after="0"/>
        <w:ind w:firstLine="709"/>
        <w:jc w:val="both"/>
        <w:rPr>
          <w:i/>
          <w:iCs/>
          <w:lang w:val="en-US"/>
        </w:rPr>
      </w:pPr>
      <w:hyperlink r:id="rId4" w:anchor="6425906" w:history="1">
        <w:r w:rsidR="009A6BF7" w:rsidRPr="009A6BF7">
          <w:rPr>
            <w:rStyle w:val="ac"/>
            <w:i/>
            <w:iCs/>
            <w:lang w:val="en-US"/>
          </w:rPr>
          <w:t>See previous</w:t>
        </w:r>
      </w:hyperlink>
      <w:r w:rsidR="009A6BF7" w:rsidRPr="009A6BF7">
        <w:rPr>
          <w:i/>
          <w:iCs/>
          <w:lang w:val="en-US"/>
        </w:rPr>
        <w:t>  edit.</w:t>
      </w:r>
    </w:p>
    <w:p w14:paraId="74E347B8" w14:textId="77777777" w:rsidR="009A6BF7" w:rsidRPr="009A6BF7" w:rsidRDefault="009A6BF7" w:rsidP="009A6BF7">
      <w:pPr>
        <w:spacing w:after="0"/>
        <w:ind w:firstLine="709"/>
        <w:jc w:val="both"/>
        <w:rPr>
          <w:lang w:val="en-US"/>
        </w:rPr>
      </w:pPr>
      <w:r w:rsidRPr="009A6BF7">
        <w:rPr>
          <w:lang w:val="en-US"/>
        </w:rPr>
        <w:t>Academy Admissions Commission - a commission formed annually by order of the Prosecutor General and chaired by the Head of the Academy, consisting of at least 7 members, to conduct a selection for admission to studies in specialties other than the master's degree specialty "investigative activities" (hereinafter - the specialty "investigative activities"), to accept documents from candidates and provide them with advice, and to resolve other organizational issues;</w:t>
      </w:r>
    </w:p>
    <w:p w14:paraId="4E434CD0" w14:textId="77777777" w:rsidR="009A6BF7" w:rsidRPr="007C067F" w:rsidRDefault="009A6BF7" w:rsidP="009A6BF7">
      <w:pPr>
        <w:spacing w:after="0"/>
        <w:ind w:firstLine="709"/>
        <w:jc w:val="both"/>
        <w:rPr>
          <w:i/>
          <w:iCs/>
          <w:color w:val="C00000"/>
          <w:lang w:val="en-US"/>
        </w:rPr>
      </w:pPr>
      <w:r w:rsidRPr="007C067F">
        <w:rPr>
          <w:i/>
          <w:iCs/>
          <w:color w:val="C00000"/>
          <w:lang w:val="en-US"/>
        </w:rPr>
        <w:t>(The third paragraph of paragraph 2 is as amended by the Resolution of the Cabinet of Ministers of the Republic of Uzbekistan No. 265 dated May 6, 2024)</w:t>
      </w:r>
    </w:p>
    <w:p w14:paraId="06E6A1DB" w14:textId="77777777" w:rsidR="009A6BF7" w:rsidRPr="009A6BF7" w:rsidRDefault="009A6BF7" w:rsidP="009A6BF7">
      <w:pPr>
        <w:spacing w:after="0"/>
        <w:ind w:firstLine="709"/>
        <w:jc w:val="both"/>
        <w:rPr>
          <w:lang w:val="en-US"/>
        </w:rPr>
      </w:pPr>
      <w:r w:rsidRPr="009A6BF7">
        <w:rPr>
          <w:lang w:val="en-US"/>
        </w:rPr>
        <w:t>authorized state bodies - state bodies authorized to carry out inquiry and investigation activities in accordance with the law;</w:t>
      </w:r>
    </w:p>
    <w:p w14:paraId="58DBFD50" w14:textId="77777777" w:rsidR="009A6BF7" w:rsidRPr="009A6BF7" w:rsidRDefault="009A6BF7" w:rsidP="009A6BF7">
      <w:pPr>
        <w:spacing w:after="0"/>
        <w:ind w:firstLine="709"/>
        <w:jc w:val="both"/>
        <w:rPr>
          <w:lang w:val="en-US"/>
        </w:rPr>
      </w:pPr>
      <w:r w:rsidRPr="009A6BF7">
        <w:rPr>
          <w:lang w:val="en-US"/>
        </w:rPr>
        <w:t>Interdepartmental Admissions Commission - a commission chaired by an authorized member of the Board of Trustees, formed by order of the Prosecutor General and consisting of at least 7 members from authorized state bodies to conduct a selection for admission to study in the specialty "investigation activities", accept documents from candidates and provide them with advice, and resolve other organizational issues;</w:t>
      </w:r>
    </w:p>
    <w:p w14:paraId="0A91CD18" w14:textId="77777777" w:rsidR="009A6BF7" w:rsidRPr="009A6BF7" w:rsidRDefault="009A6BF7" w:rsidP="009A6BF7">
      <w:pPr>
        <w:spacing w:after="0"/>
        <w:ind w:firstLine="709"/>
        <w:jc w:val="both"/>
        <w:rPr>
          <w:lang w:val="en-US"/>
        </w:rPr>
      </w:pPr>
      <w:r w:rsidRPr="009A6BF7">
        <w:rPr>
          <w:lang w:val="en-US"/>
        </w:rPr>
        <w:t>candidate - persons who are registered for admission to the Academy according to the established procedure and participate in competitions based on the requirements of this Regulation;</w:t>
      </w:r>
    </w:p>
    <w:p w14:paraId="1675BBD5" w14:textId="77777777" w:rsidR="009A6BF7" w:rsidRPr="009A6BF7" w:rsidRDefault="009A6BF7" w:rsidP="009A6BF7">
      <w:pPr>
        <w:spacing w:after="0"/>
        <w:ind w:firstLine="709"/>
        <w:jc w:val="both"/>
        <w:rPr>
          <w:lang w:val="en-US"/>
        </w:rPr>
      </w:pPr>
      <w:r w:rsidRPr="009A6BF7">
        <w:rPr>
          <w:lang w:val="en-US"/>
        </w:rPr>
        <w:t>The Council of the Law Enforcement Academy of the Republic of Uzbekistan (hereinafter referred to as the Council of the Academy) is a collegial advisory body established in accordance with legislative acts to consider the main issues of the Academy's activities.</w:t>
      </w:r>
    </w:p>
    <w:p w14:paraId="3DB39101" w14:textId="77777777" w:rsidR="009A6BF7" w:rsidRPr="009A6BF7" w:rsidRDefault="009A6BF7" w:rsidP="009A6BF7">
      <w:pPr>
        <w:spacing w:after="0"/>
        <w:ind w:firstLine="709"/>
        <w:jc w:val="both"/>
        <w:rPr>
          <w:lang w:val="en-US"/>
        </w:rPr>
      </w:pPr>
      <w:r w:rsidRPr="009A6BF7">
        <w:rPr>
          <w:lang w:val="en-US"/>
        </w:rPr>
        <w:t>Employees of the Academy and authorized state bodies, as well as other state bodies and organizations, experts in relevant disciplines may be involved in the activities of the commissions mentioned in this clause.</w:t>
      </w:r>
    </w:p>
    <w:p w14:paraId="2CCE96CD" w14:textId="77777777" w:rsidR="009A6BF7" w:rsidRPr="009A6BF7" w:rsidRDefault="009A6BF7" w:rsidP="009A6BF7">
      <w:pPr>
        <w:spacing w:after="0"/>
        <w:ind w:firstLine="709"/>
        <w:jc w:val="both"/>
        <w:rPr>
          <w:lang w:val="en-US"/>
        </w:rPr>
      </w:pPr>
      <w:r w:rsidRPr="009A6BF7">
        <w:rPr>
          <w:lang w:val="en-US"/>
        </w:rPr>
        <w:lastRenderedPageBreak/>
        <w:t>3. Admission to the master's degree (hereinafter - master's degree) of the Academy:</w:t>
      </w:r>
    </w:p>
    <w:p w14:paraId="0C7BFC3C" w14:textId="77777777" w:rsidR="009A6BF7" w:rsidRPr="009A6BF7" w:rsidRDefault="009A6BF7" w:rsidP="009A6BF7">
      <w:pPr>
        <w:spacing w:after="0"/>
        <w:ind w:firstLine="709"/>
        <w:jc w:val="both"/>
        <w:rPr>
          <w:lang w:val="en-US"/>
        </w:rPr>
      </w:pPr>
      <w:r w:rsidRPr="009A6BF7">
        <w:rPr>
          <w:lang w:val="en-US"/>
        </w:rPr>
        <w:t>in the specialty "investigation activities" - determined by the President of the Republic of Uzbekistan on the basis of proposals developed by the Board of Trustees based on the needs of authorized state bodies in the regions;</w:t>
      </w:r>
    </w:p>
    <w:p w14:paraId="0B884166" w14:textId="77777777" w:rsidR="009A6BF7" w:rsidRPr="009A6BF7" w:rsidRDefault="009A6BF7" w:rsidP="009A6BF7">
      <w:pPr>
        <w:spacing w:after="0"/>
        <w:ind w:firstLine="709"/>
        <w:jc w:val="both"/>
        <w:rPr>
          <w:lang w:val="en-US"/>
        </w:rPr>
      </w:pPr>
      <w:r w:rsidRPr="009A6BF7">
        <w:rPr>
          <w:lang w:val="en-US"/>
        </w:rPr>
        <w:t>in other specialties - approved by the Prosecutor General's Office of the Republic of Uzbekistan (hereinafter referred to as the Prosecutor General's Office) and the Ministry of Economy and Finance of the Republic of Uzbekistan;</w:t>
      </w:r>
    </w:p>
    <w:p w14:paraId="054190FE" w14:textId="77777777" w:rsidR="009A6BF7" w:rsidRPr="009A6BF7" w:rsidRDefault="009A6BF7" w:rsidP="009A6BF7">
      <w:pPr>
        <w:spacing w:after="0"/>
        <w:ind w:firstLine="709"/>
        <w:jc w:val="both"/>
        <w:rPr>
          <w:i/>
          <w:iCs/>
          <w:lang w:val="en-US"/>
        </w:rPr>
      </w:pPr>
      <w:hyperlink r:id="rId5" w:anchor="6425917" w:history="1">
        <w:r w:rsidRPr="009A6BF7">
          <w:rPr>
            <w:rStyle w:val="ac"/>
            <w:i/>
            <w:iCs/>
            <w:lang w:val="en-US"/>
          </w:rPr>
          <w:t>See previous</w:t>
        </w:r>
      </w:hyperlink>
      <w:r w:rsidRPr="009A6BF7">
        <w:rPr>
          <w:i/>
          <w:iCs/>
          <w:lang w:val="en-US"/>
        </w:rPr>
        <w:t>  edit.</w:t>
      </w:r>
    </w:p>
    <w:p w14:paraId="3F6416D2" w14:textId="77777777" w:rsidR="009A6BF7" w:rsidRPr="009A6BF7" w:rsidRDefault="009A6BF7" w:rsidP="009A6BF7">
      <w:pPr>
        <w:spacing w:after="0"/>
        <w:ind w:firstLine="709"/>
        <w:jc w:val="both"/>
        <w:rPr>
          <w:lang w:val="en-US"/>
        </w:rPr>
      </w:pPr>
      <w:r w:rsidRPr="009A6BF7">
        <w:rPr>
          <w:lang w:val="en-US"/>
        </w:rPr>
        <w:t>in addition to the approved admission parameters for other specialties, it is carried out in accordance with additional admission parameters on the basis of a differentiated fee-contract determined by the Prosecutor General at the proposal of the Academy Council;</w:t>
      </w:r>
    </w:p>
    <w:p w14:paraId="7DCC591E" w14:textId="77777777" w:rsidR="009A6BF7" w:rsidRPr="007C067F" w:rsidRDefault="009A6BF7" w:rsidP="009A6BF7">
      <w:pPr>
        <w:spacing w:after="0"/>
        <w:ind w:firstLine="709"/>
        <w:jc w:val="both"/>
        <w:rPr>
          <w:i/>
          <w:iCs/>
          <w:color w:val="C00000"/>
          <w:lang w:val="en-US"/>
        </w:rPr>
      </w:pPr>
      <w:r w:rsidRPr="007C067F">
        <w:rPr>
          <w:i/>
          <w:iCs/>
          <w:color w:val="C00000"/>
          <w:lang w:val="en-US"/>
        </w:rPr>
        <w:t>(The fourth paragraph of paragraph 3 is as amended by the Resolution of the Cabinet of Ministers of the Republic of Uzbekistan No. 265 dated May 6, 2024)</w:t>
      </w:r>
    </w:p>
    <w:p w14:paraId="2383C425" w14:textId="77777777" w:rsidR="009A6BF7" w:rsidRPr="009A6BF7" w:rsidRDefault="009A6BF7" w:rsidP="009A6BF7">
      <w:pPr>
        <w:spacing w:after="0"/>
        <w:ind w:firstLine="709"/>
        <w:jc w:val="both"/>
        <w:rPr>
          <w:i/>
          <w:iCs/>
          <w:lang w:val="en-US"/>
        </w:rPr>
      </w:pPr>
      <w:hyperlink r:id="rId6" w:anchor="6929106" w:history="1">
        <w:r w:rsidRPr="009A6BF7">
          <w:rPr>
            <w:rStyle w:val="ac"/>
            <w:i/>
            <w:iCs/>
            <w:lang w:val="en-US"/>
          </w:rPr>
          <w:t>See previous</w:t>
        </w:r>
      </w:hyperlink>
      <w:r w:rsidRPr="009A6BF7">
        <w:rPr>
          <w:i/>
          <w:iCs/>
          <w:lang w:val="en-US"/>
        </w:rPr>
        <w:t>  edit.</w:t>
      </w:r>
    </w:p>
    <w:p w14:paraId="110876D1" w14:textId="77777777" w:rsidR="009A6BF7" w:rsidRPr="009A6BF7" w:rsidRDefault="009A6BF7" w:rsidP="009A6BF7">
      <w:pPr>
        <w:spacing w:after="0"/>
        <w:ind w:firstLine="709"/>
        <w:jc w:val="both"/>
        <w:rPr>
          <w:lang w:val="en-US"/>
        </w:rPr>
      </w:pPr>
      <w:r w:rsidRPr="009A6BF7">
        <w:rPr>
          <w:lang w:val="en-US"/>
        </w:rPr>
        <w:t>After completing the first academic year, additional admitted students will continue their studies from the next academic year on the basis of the base fee-contract amount established in practice.</w:t>
      </w:r>
    </w:p>
    <w:p w14:paraId="0CC2EC52"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3 was supplemented with the fifth paragraph in accordance with the Resolution of the Cabinet of Ministers of the Republic of Uzbekistan No. 265 dated May 6, 2024)</w:t>
      </w:r>
    </w:p>
    <w:p w14:paraId="2CF0C8B4" w14:textId="77777777" w:rsidR="009A6BF7" w:rsidRPr="009A6BF7" w:rsidRDefault="009A6BF7" w:rsidP="009A6BF7">
      <w:pPr>
        <w:spacing w:after="0"/>
        <w:ind w:firstLine="709"/>
        <w:jc w:val="both"/>
        <w:rPr>
          <w:i/>
          <w:iCs/>
          <w:lang w:val="en-US"/>
        </w:rPr>
      </w:pPr>
      <w:hyperlink r:id="rId7" w:anchor="6929119" w:history="1">
        <w:r w:rsidRPr="009A6BF7">
          <w:rPr>
            <w:rStyle w:val="ac"/>
            <w:i/>
            <w:iCs/>
            <w:lang w:val="en-US"/>
          </w:rPr>
          <w:t>See previous</w:t>
        </w:r>
      </w:hyperlink>
      <w:r w:rsidRPr="009A6BF7">
        <w:rPr>
          <w:i/>
          <w:iCs/>
          <w:lang w:val="en-US"/>
        </w:rPr>
        <w:t>  edit.</w:t>
      </w:r>
    </w:p>
    <w:p w14:paraId="2C505CBC" w14:textId="77777777" w:rsidR="009A6BF7" w:rsidRPr="009A6BF7" w:rsidRDefault="009A6BF7" w:rsidP="009A6BF7">
      <w:pPr>
        <w:spacing w:after="0"/>
        <w:ind w:firstLine="709"/>
        <w:jc w:val="both"/>
        <w:rPr>
          <w:lang w:val="en-US"/>
        </w:rPr>
      </w:pPr>
      <w:r w:rsidRPr="009A6BF7">
        <w:rPr>
          <w:lang w:val="en-US"/>
        </w:rPr>
        <w:t>4. The following persons are admitted to the master's degree on the basis of selection:</w:t>
      </w:r>
    </w:p>
    <w:p w14:paraId="22026CBE" w14:textId="77777777" w:rsidR="009A6BF7" w:rsidRPr="009A6BF7" w:rsidRDefault="009A6BF7" w:rsidP="009A6BF7">
      <w:pPr>
        <w:spacing w:after="0"/>
        <w:ind w:firstLine="709"/>
        <w:jc w:val="both"/>
        <w:rPr>
          <w:lang w:val="en-US"/>
        </w:rPr>
      </w:pPr>
      <w:r w:rsidRPr="009A6BF7">
        <w:rPr>
          <w:lang w:val="en-US"/>
        </w:rPr>
        <w:t>a) on the specialty "investigative activity":</w:t>
      </w:r>
    </w:p>
    <w:p w14:paraId="521283B3" w14:textId="77777777" w:rsidR="009A6BF7" w:rsidRPr="009A6BF7" w:rsidRDefault="009A6BF7" w:rsidP="009A6BF7">
      <w:pPr>
        <w:spacing w:after="0"/>
        <w:ind w:firstLine="709"/>
        <w:jc w:val="both"/>
        <w:rPr>
          <w:lang w:val="en-US"/>
        </w:rPr>
      </w:pPr>
      <w:r w:rsidRPr="009A6BF7">
        <w:rPr>
          <w:lang w:val="en-US"/>
        </w:rPr>
        <w:t>Graduates of the Academy who completed the "Investigative Activity" undergraduate education;</w:t>
      </w:r>
    </w:p>
    <w:p w14:paraId="2B53393A" w14:textId="77777777" w:rsidR="009A6BF7" w:rsidRPr="009A6BF7" w:rsidRDefault="009A6BF7" w:rsidP="009A6BF7">
      <w:pPr>
        <w:spacing w:after="0"/>
        <w:ind w:firstLine="709"/>
        <w:jc w:val="both"/>
        <w:rPr>
          <w:lang w:val="en-US"/>
        </w:rPr>
      </w:pPr>
      <w:r w:rsidRPr="009A6BF7">
        <w:rPr>
          <w:lang w:val="en-US"/>
        </w:rPr>
        <w:t>Current employees (military personnel) of authorized state bodies carrying out inquiry and investigation activities and prosecutor's offices with at least 3 years of service, with a basic higher legal education in the bachelor's degree program "Jurisprudence";</w:t>
      </w:r>
    </w:p>
    <w:p w14:paraId="32C73FB0" w14:textId="77777777" w:rsidR="009A6BF7" w:rsidRPr="007C067F" w:rsidRDefault="009A6BF7" w:rsidP="009A6BF7">
      <w:pPr>
        <w:spacing w:after="0"/>
        <w:ind w:firstLine="709"/>
        <w:jc w:val="both"/>
        <w:rPr>
          <w:i/>
          <w:iCs/>
          <w:color w:val="C00000"/>
          <w:lang w:val="en-US"/>
        </w:rPr>
      </w:pPr>
      <w:r w:rsidRPr="007C067F">
        <w:rPr>
          <w:i/>
          <w:iCs/>
          <w:color w:val="C00000"/>
          <w:lang w:val="en-US"/>
        </w:rPr>
        <w:t>(The first - fourth paragraphs of paragraph 4 are as amended by Resolution No. 265 of the Cabinet of Ministers of the Republic of Uzbekistan dated May 6, 2024)</w:t>
      </w:r>
    </w:p>
    <w:p w14:paraId="20E2FFB5" w14:textId="77777777" w:rsidR="009A6BF7" w:rsidRPr="009A6BF7" w:rsidRDefault="009A6BF7" w:rsidP="009A6BF7">
      <w:pPr>
        <w:spacing w:after="0"/>
        <w:ind w:firstLine="709"/>
        <w:jc w:val="both"/>
        <w:rPr>
          <w:i/>
          <w:iCs/>
          <w:lang w:val="en-US"/>
        </w:rPr>
      </w:pPr>
      <w:hyperlink r:id="rId8" w:anchor="7584827" w:history="1">
        <w:r w:rsidRPr="009A6BF7">
          <w:rPr>
            <w:rStyle w:val="ac"/>
            <w:i/>
            <w:iCs/>
            <w:lang w:val="en-US"/>
          </w:rPr>
          <w:t>See previous</w:t>
        </w:r>
      </w:hyperlink>
      <w:r w:rsidRPr="009A6BF7">
        <w:rPr>
          <w:i/>
          <w:iCs/>
          <w:lang w:val="en-US"/>
        </w:rPr>
        <w:t>  edit.</w:t>
      </w:r>
    </w:p>
    <w:p w14:paraId="3F788225" w14:textId="77777777" w:rsidR="009A6BF7" w:rsidRPr="009A6BF7" w:rsidRDefault="009A6BF7" w:rsidP="009A6BF7">
      <w:pPr>
        <w:spacing w:after="0"/>
        <w:ind w:firstLine="709"/>
        <w:jc w:val="both"/>
        <w:rPr>
          <w:lang w:val="en-US"/>
        </w:rPr>
      </w:pPr>
      <w:r w:rsidRPr="009A6BF7">
        <w:rPr>
          <w:lang w:val="en-US"/>
        </w:rPr>
        <w:t>a </w:t>
      </w:r>
      <w:r w:rsidRPr="009A6BF7">
        <w:rPr>
          <w:vertAlign w:val="superscript"/>
          <w:lang w:val="en-US"/>
        </w:rPr>
        <w:t>1</w:t>
      </w:r>
      <w:r w:rsidRPr="009A6BF7">
        <w:rPr>
          <w:lang w:val="en-US"/>
        </w:rPr>
        <w:t> ) on the specialty "Legal provision of cyber security":</w:t>
      </w:r>
    </w:p>
    <w:p w14:paraId="0D25928C" w14:textId="77777777" w:rsidR="009A6BF7" w:rsidRPr="009A6BF7" w:rsidRDefault="009A6BF7" w:rsidP="009A6BF7">
      <w:pPr>
        <w:spacing w:after="0"/>
        <w:ind w:firstLine="709"/>
        <w:jc w:val="both"/>
        <w:rPr>
          <w:lang w:val="en-US"/>
        </w:rPr>
      </w:pPr>
      <w:r w:rsidRPr="009A6BF7">
        <w:rPr>
          <w:lang w:val="en-US"/>
        </w:rPr>
        <w:t>Persons with a basic higher legal education in the field of "Jurisprudence" undergraduate education (in the following places - external candidates);</w:t>
      </w:r>
    </w:p>
    <w:p w14:paraId="7573B4D0" w14:textId="77777777" w:rsidR="009A6BF7" w:rsidRPr="009A6BF7" w:rsidRDefault="009A6BF7" w:rsidP="009A6BF7">
      <w:pPr>
        <w:spacing w:after="0"/>
        <w:ind w:firstLine="709"/>
        <w:jc w:val="both"/>
        <w:rPr>
          <w:lang w:val="en-US"/>
        </w:rPr>
      </w:pPr>
      <w:r w:rsidRPr="009A6BF7">
        <w:rPr>
          <w:lang w:val="en-US"/>
        </w:rPr>
        <w:t>Employees of the prosecutor's office with a basic higher legal education in the field of "Jurisprudence" undergraduate education (including employees in the current personnel reserve), as well as employees of the prosecutor's office with a higher education in other specializations and at least 5 years of work experience directly in the prosecutor's office (in the following places - internal candidates);</w:t>
      </w:r>
    </w:p>
    <w:p w14:paraId="72EC72FD" w14:textId="77777777" w:rsidR="009A6BF7" w:rsidRPr="009A6BF7" w:rsidRDefault="009A6BF7" w:rsidP="009A6BF7">
      <w:pPr>
        <w:spacing w:after="0"/>
        <w:ind w:firstLine="709"/>
        <w:jc w:val="both"/>
        <w:rPr>
          <w:lang w:val="en-US"/>
        </w:rPr>
      </w:pPr>
      <w:r w:rsidRPr="009A6BF7">
        <w:rPr>
          <w:lang w:val="en-US"/>
        </w:rPr>
        <w:t>employees of competent state bodies with a basic higher legal education in the field of "Jurisprudence" bachelor's education.</w:t>
      </w:r>
    </w:p>
    <w:p w14:paraId="7404559C" w14:textId="77777777" w:rsidR="009A6BF7" w:rsidRPr="007C067F" w:rsidRDefault="009A6BF7" w:rsidP="009A6BF7">
      <w:pPr>
        <w:spacing w:after="0"/>
        <w:ind w:firstLine="709"/>
        <w:jc w:val="both"/>
        <w:rPr>
          <w:i/>
          <w:iCs/>
          <w:color w:val="C00000"/>
          <w:lang w:val="en-US"/>
        </w:rPr>
      </w:pPr>
      <w:r w:rsidRPr="007C067F">
        <w:rPr>
          <w:i/>
          <w:iCs/>
          <w:color w:val="C00000"/>
          <w:lang w:val="en-US"/>
        </w:rPr>
        <w:lastRenderedPageBreak/>
        <w:t>(Clause 4 was supplemented with subparagraph “a </w:t>
      </w:r>
      <w:r w:rsidRPr="007C067F">
        <w:rPr>
          <w:i/>
          <w:iCs/>
          <w:color w:val="C00000"/>
          <w:vertAlign w:val="superscript"/>
          <w:lang w:val="en-US"/>
        </w:rPr>
        <w:t>1 ” in accordance with </w:t>
      </w:r>
      <w:hyperlink r:id="rId9" w:anchor="7574077" w:history="1">
        <w:r w:rsidRPr="007C067F">
          <w:rPr>
            <w:rStyle w:val="ac"/>
            <w:i/>
            <w:iCs/>
            <w:color w:val="C00000"/>
            <w:lang w:val="en-US"/>
          </w:rPr>
          <w:t>the Resolution </w:t>
        </w:r>
      </w:hyperlink>
      <w:r w:rsidRPr="007C067F">
        <w:rPr>
          <w:i/>
          <w:iCs/>
          <w:color w:val="C00000"/>
          <w:lang w:val="en-US"/>
        </w:rPr>
        <w:t>of the Cabinet of Ministers of the Republic of Uzbekistan No. 362 dated June 12, 2025 - National Database of Legislative Information, 06/13/2025, No. 09/25/362/0507)</w:t>
      </w:r>
    </w:p>
    <w:p w14:paraId="65552BB2" w14:textId="77777777" w:rsidR="009A6BF7" w:rsidRPr="009A6BF7" w:rsidRDefault="009A6BF7" w:rsidP="009A6BF7">
      <w:pPr>
        <w:spacing w:after="0"/>
        <w:ind w:firstLine="709"/>
        <w:jc w:val="both"/>
        <w:rPr>
          <w:lang w:val="en-US"/>
        </w:rPr>
      </w:pPr>
      <w:r w:rsidRPr="009A6BF7">
        <w:rPr>
          <w:lang w:val="en-US"/>
        </w:rPr>
        <w:t>b) in other specialties:</w:t>
      </w:r>
    </w:p>
    <w:p w14:paraId="0F7A2668" w14:textId="77777777" w:rsidR="009A6BF7" w:rsidRPr="009A6BF7" w:rsidRDefault="009A6BF7" w:rsidP="009A6BF7">
      <w:pPr>
        <w:spacing w:after="0"/>
        <w:ind w:firstLine="709"/>
        <w:jc w:val="both"/>
        <w:rPr>
          <w:lang w:val="en-US"/>
        </w:rPr>
      </w:pPr>
      <w:r w:rsidRPr="009A6BF7">
        <w:rPr>
          <w:lang w:val="en-US"/>
        </w:rPr>
        <w:t>Persons with a basic higher legal education in the field of "Jurisprudence" undergraduate education (in the following places - external candidates);</w:t>
      </w:r>
    </w:p>
    <w:p w14:paraId="5C2015FB" w14:textId="77777777" w:rsidR="009A6BF7" w:rsidRPr="009A6BF7" w:rsidRDefault="009A6BF7" w:rsidP="009A6BF7">
      <w:pPr>
        <w:spacing w:after="0"/>
        <w:ind w:firstLine="709"/>
        <w:jc w:val="both"/>
        <w:rPr>
          <w:lang w:val="en-US"/>
        </w:rPr>
      </w:pPr>
      <w:r w:rsidRPr="009A6BF7">
        <w:rPr>
          <w:lang w:val="en-US"/>
        </w:rPr>
        <w:t>Employees of the prosecutor's office with a basic higher legal education in the "Jurisprudence" bachelor's degree (including employees in the current personnel reserve), as well as employees of the prosecutor's office with a higher education in other specializations and at least 5 years of work experience directly in the prosecutor's office (in the following places - internal candidates).</w:t>
      </w:r>
    </w:p>
    <w:p w14:paraId="55F832D9" w14:textId="77777777" w:rsidR="009A6BF7" w:rsidRPr="009A6BF7" w:rsidRDefault="009A6BF7" w:rsidP="009A6BF7">
      <w:pPr>
        <w:spacing w:after="0"/>
        <w:ind w:firstLine="709"/>
        <w:jc w:val="both"/>
        <w:rPr>
          <w:i/>
          <w:iCs/>
          <w:lang w:val="en-US"/>
        </w:rPr>
      </w:pPr>
      <w:hyperlink r:id="rId10" w:anchor="7584970" w:history="1">
        <w:r w:rsidRPr="009A6BF7">
          <w:rPr>
            <w:rStyle w:val="ac"/>
            <w:i/>
            <w:iCs/>
            <w:lang w:val="en-US"/>
          </w:rPr>
          <w:t>See previous</w:t>
        </w:r>
      </w:hyperlink>
      <w:r w:rsidRPr="009A6BF7">
        <w:rPr>
          <w:i/>
          <w:iCs/>
          <w:lang w:val="en-US"/>
        </w:rPr>
        <w:t>  edit.</w:t>
      </w:r>
    </w:p>
    <w:p w14:paraId="2DC3818E" w14:textId="77777777" w:rsidR="009A6BF7" w:rsidRPr="009A6BF7" w:rsidRDefault="009A6BF7" w:rsidP="009A6BF7">
      <w:pPr>
        <w:spacing w:after="0"/>
        <w:ind w:firstLine="709"/>
        <w:jc w:val="both"/>
        <w:rPr>
          <w:lang w:val="en-US"/>
        </w:rPr>
      </w:pPr>
      <w:r w:rsidRPr="009A6BF7">
        <w:rPr>
          <w:lang w:val="en-US"/>
        </w:rPr>
        <w:t>employees of competent state bodies with a basic higher legal education in the field of "Jurisprudence" bachelor's education.</w:t>
      </w:r>
    </w:p>
    <w:p w14:paraId="404DEC71" w14:textId="77777777" w:rsidR="009A6BF7" w:rsidRPr="007C067F" w:rsidRDefault="009A6BF7" w:rsidP="009A6BF7">
      <w:pPr>
        <w:spacing w:after="0"/>
        <w:ind w:firstLine="709"/>
        <w:jc w:val="both"/>
        <w:rPr>
          <w:i/>
          <w:iCs/>
          <w:color w:val="C00000"/>
          <w:lang w:val="en-US"/>
        </w:rPr>
      </w:pPr>
      <w:r w:rsidRPr="007C067F">
        <w:rPr>
          <w:i/>
          <w:iCs/>
          <w:color w:val="C00000"/>
          <w:lang w:val="en-US"/>
        </w:rPr>
        <w:t>(Subparagraph "b" of paragraph 4 was supplemented with the fourth paragraph in accordance with </w:t>
      </w:r>
      <w:hyperlink r:id="rId11" w:anchor="7574094" w:history="1">
        <w:r w:rsidRPr="007C067F">
          <w:rPr>
            <w:rStyle w:val="ac"/>
            <w:i/>
            <w:iCs/>
            <w:color w:val="C00000"/>
            <w:lang w:val="en-US"/>
          </w:rPr>
          <w:t>the Resolution</w:t>
        </w:r>
      </w:hyperlink>
      <w:r w:rsidRPr="007C067F">
        <w:rPr>
          <w:i/>
          <w:iCs/>
          <w:color w:val="C00000"/>
          <w:lang w:val="en-US"/>
        </w:rPr>
        <w:t> of the Cabinet of Ministers of the Republic of Uzbekistan No. 362 dated June 12, 2025 - National Database of Legislative Information, 13.06.2025, No. 09/25/362/0507)</w:t>
      </w:r>
    </w:p>
    <w:p w14:paraId="08748C50" w14:textId="77777777" w:rsidR="009A6BF7" w:rsidRPr="009A6BF7" w:rsidRDefault="009A6BF7" w:rsidP="009A6BF7">
      <w:pPr>
        <w:spacing w:after="0"/>
        <w:ind w:firstLine="709"/>
        <w:jc w:val="both"/>
        <w:rPr>
          <w:lang w:val="en-US"/>
        </w:rPr>
      </w:pPr>
      <w:r w:rsidRPr="009A6BF7">
        <w:rPr>
          <w:lang w:val="en-US"/>
        </w:rPr>
        <w:t>If graduates of the Academy's bachelor's degree who completed their studies on the basis of a state grant are admitted to study, the period of study at the master's degree will not be taken into account when calculating their obligation to work (serve) in authorized state bodies for at least three years.</w:t>
      </w:r>
    </w:p>
    <w:p w14:paraId="7A3783B2" w14:textId="77777777" w:rsidR="009A6BF7" w:rsidRPr="009A6BF7" w:rsidRDefault="009A6BF7" w:rsidP="009A6BF7">
      <w:pPr>
        <w:spacing w:after="0"/>
        <w:ind w:firstLine="709"/>
        <w:jc w:val="both"/>
        <w:rPr>
          <w:lang w:val="en-US"/>
        </w:rPr>
      </w:pPr>
      <w:r w:rsidRPr="009A6BF7">
        <w:rPr>
          <w:lang w:val="en-US"/>
        </w:rPr>
        <w:t>5. Admission to the master's degree is carried out on the basis of equal rights for candidates, uniform rules of admission and selection.</w:t>
      </w:r>
    </w:p>
    <w:p w14:paraId="3EC42B11" w14:textId="77777777" w:rsidR="009A6BF7" w:rsidRPr="009A6BF7" w:rsidRDefault="009A6BF7" w:rsidP="009A6BF7">
      <w:pPr>
        <w:spacing w:after="0"/>
        <w:ind w:firstLine="709"/>
        <w:jc w:val="both"/>
        <w:rPr>
          <w:lang w:val="en-US"/>
        </w:rPr>
      </w:pPr>
      <w:r w:rsidRPr="009A6BF7">
        <w:rPr>
          <w:lang w:val="en-US"/>
        </w:rPr>
        <w:t>6. Employees of authorized state bodies admitted to the full-time master's degree in the "Investigative activity" specialty, as well as internal candidates admitted to the full-time master's degree within the approved admission parameters for other specialties, are trained on a free basis.</w:t>
      </w:r>
    </w:p>
    <w:p w14:paraId="06B4F822" w14:textId="77777777" w:rsidR="009A6BF7" w:rsidRPr="009A6BF7" w:rsidRDefault="009A6BF7" w:rsidP="009A6BF7">
      <w:pPr>
        <w:spacing w:after="0"/>
        <w:ind w:firstLine="709"/>
        <w:jc w:val="both"/>
        <w:rPr>
          <w:lang w:val="en-US"/>
        </w:rPr>
      </w:pPr>
      <w:r w:rsidRPr="009A6BF7">
        <w:rPr>
          <w:lang w:val="en-US"/>
        </w:rPr>
        <w:t>Candidates who score the highest points in the competition within the approved admission parameters for other specialties will be admitted to study for a master's degree in the first place under state grants, while the rest will be admitted to study for a master's degree on a paid contract basis based on rating points, as well as on a tiered paid contract basis, determined in accordance with the decision of the Academy Council, outside of quotas.</w:t>
      </w:r>
    </w:p>
    <w:p w14:paraId="679FD25E" w14:textId="77777777" w:rsidR="009A6BF7" w:rsidRPr="009A6BF7" w:rsidRDefault="009A6BF7" w:rsidP="009A6BF7">
      <w:pPr>
        <w:spacing w:after="0"/>
        <w:ind w:firstLine="709"/>
        <w:jc w:val="both"/>
        <w:rPr>
          <w:lang w:val="en-US"/>
        </w:rPr>
      </w:pPr>
      <w:r w:rsidRPr="009A6BF7">
        <w:rPr>
          <w:lang w:val="en-US"/>
        </w:rPr>
        <w:t>The amount of tuition fees for paid-contract education is determined by the Academy Council based on the amount of reasonable expenses associated with teaching one student.</w:t>
      </w:r>
    </w:p>
    <w:p w14:paraId="79564BD1" w14:textId="77777777" w:rsidR="009A6BF7" w:rsidRPr="009A6BF7" w:rsidRDefault="009A6BF7" w:rsidP="009A6BF7">
      <w:pPr>
        <w:spacing w:after="0"/>
        <w:ind w:firstLine="709"/>
        <w:jc w:val="both"/>
        <w:rPr>
          <w:lang w:val="en-US"/>
        </w:rPr>
      </w:pPr>
      <w:r w:rsidRPr="009A6BF7">
        <w:rPr>
          <w:lang w:val="en-US"/>
        </w:rPr>
        <w:t>Admission of internal candidates to the master's degree on the basis of a differentiated fee-contract is carried out on the basis of his application and a letter of recommendation signed by his direct supervisor.</w:t>
      </w:r>
    </w:p>
    <w:p w14:paraId="7EA791CD" w14:textId="77777777" w:rsidR="009A6BF7" w:rsidRPr="009A6BF7" w:rsidRDefault="009A6BF7" w:rsidP="009A6BF7">
      <w:pPr>
        <w:spacing w:after="0"/>
        <w:ind w:firstLine="709"/>
        <w:jc w:val="both"/>
        <w:rPr>
          <w:i/>
          <w:iCs/>
          <w:lang w:val="en-US"/>
        </w:rPr>
      </w:pPr>
      <w:hyperlink r:id="rId12" w:anchor="6425940" w:history="1">
        <w:r w:rsidRPr="009A6BF7">
          <w:rPr>
            <w:rStyle w:val="ac"/>
            <w:i/>
            <w:iCs/>
            <w:lang w:val="en-US"/>
          </w:rPr>
          <w:t>See previous</w:t>
        </w:r>
      </w:hyperlink>
      <w:r w:rsidRPr="009A6BF7">
        <w:rPr>
          <w:i/>
          <w:iCs/>
          <w:lang w:val="en-US"/>
        </w:rPr>
        <w:t>  edit.</w:t>
      </w:r>
    </w:p>
    <w:p w14:paraId="7D914F7E" w14:textId="77777777" w:rsidR="009A6BF7" w:rsidRPr="009A6BF7" w:rsidRDefault="009A6BF7" w:rsidP="009A6BF7">
      <w:pPr>
        <w:spacing w:after="0"/>
        <w:ind w:firstLine="709"/>
        <w:jc w:val="both"/>
        <w:rPr>
          <w:lang w:val="en-US"/>
        </w:rPr>
      </w:pPr>
      <w:r w:rsidRPr="009A6BF7">
        <w:rPr>
          <w:lang w:val="en-US"/>
        </w:rPr>
        <w:t>7. The contest is held only once a year.</w:t>
      </w:r>
    </w:p>
    <w:p w14:paraId="4AA395E0" w14:textId="77777777" w:rsidR="009A6BF7" w:rsidRPr="009A6BF7" w:rsidRDefault="009A6BF7" w:rsidP="009A6BF7">
      <w:pPr>
        <w:spacing w:after="0"/>
        <w:ind w:firstLine="709"/>
        <w:jc w:val="both"/>
        <w:rPr>
          <w:lang w:val="en-US"/>
        </w:rPr>
      </w:pPr>
      <w:r w:rsidRPr="009A6BF7">
        <w:rPr>
          <w:lang w:val="en-US"/>
        </w:rPr>
        <w:lastRenderedPageBreak/>
        <w:t>Admission to the specialty "Investigative Activities" is carried out in three stages: a special psychological selection in the form of a test, a written exam, and a foreign language test.</w:t>
      </w:r>
    </w:p>
    <w:p w14:paraId="00B98B05" w14:textId="77777777" w:rsidR="009A6BF7" w:rsidRPr="009A6BF7" w:rsidRDefault="009A6BF7" w:rsidP="009A6BF7">
      <w:pPr>
        <w:spacing w:after="0"/>
        <w:ind w:firstLine="709"/>
        <w:jc w:val="both"/>
        <w:rPr>
          <w:lang w:val="en-US"/>
        </w:rPr>
      </w:pPr>
      <w:r w:rsidRPr="009A6BF7">
        <w:rPr>
          <w:lang w:val="en-US"/>
        </w:rPr>
        <w:t>The selection for the specialty "Legal Assurance of Cybersecurity" for external candidates is carried out in strict compliance with the sequence of points based on the average score of the applicant's bachelor's diploma and the corresponding national or international certificate score for the level of knowledge of a foreign language, and the Agency for the Assessment of Knowledge and Qualifications under the Ministry of Higher Education, Science and Innovations of the Republic of Uzbekistan (hereinafter referred to as the Agency) conducts tests in the subject "Informatics and Information Technologies".</w:t>
      </w:r>
    </w:p>
    <w:p w14:paraId="6916EDB8" w14:textId="77777777" w:rsidR="009A6BF7" w:rsidRPr="009A6BF7" w:rsidRDefault="009A6BF7" w:rsidP="009A6BF7">
      <w:pPr>
        <w:spacing w:after="0"/>
        <w:ind w:firstLine="709"/>
        <w:jc w:val="both"/>
        <w:rPr>
          <w:lang w:val="en-US"/>
        </w:rPr>
      </w:pPr>
      <w:r w:rsidRPr="009A6BF7">
        <w:rPr>
          <w:lang w:val="en-US"/>
        </w:rPr>
        <w:t>In this case, candidates with a prestigious international IT certificate determined by the Ministry of Digital Technologies will be exempted from the tests in the subject "Informatics and Information Technologies" and will be given the maximum score.</w:t>
      </w:r>
    </w:p>
    <w:p w14:paraId="2FAAA0CF" w14:textId="77777777" w:rsidR="009A6BF7" w:rsidRPr="009A6BF7" w:rsidRDefault="009A6BF7" w:rsidP="009A6BF7">
      <w:pPr>
        <w:spacing w:after="0"/>
        <w:ind w:firstLine="709"/>
        <w:jc w:val="both"/>
        <w:rPr>
          <w:lang w:val="en-US"/>
        </w:rPr>
      </w:pPr>
      <w:r w:rsidRPr="009A6BF7">
        <w:rPr>
          <w:lang w:val="en-US"/>
        </w:rPr>
        <w:t>Selection for other specialties for external candidates is carried out on the basis of the applicant's bachelor's degree grade point average and the corresponding national or international certificate score for foreign language proficiency, strictly adhering to the sequence of scores, and no additional exams are held.</w:t>
      </w:r>
    </w:p>
    <w:p w14:paraId="3FE7F8E5" w14:textId="77777777" w:rsidR="009A6BF7" w:rsidRPr="009A6BF7" w:rsidRDefault="009A6BF7" w:rsidP="009A6BF7">
      <w:pPr>
        <w:spacing w:after="0"/>
        <w:ind w:firstLine="709"/>
        <w:jc w:val="both"/>
        <w:rPr>
          <w:lang w:val="en-US"/>
        </w:rPr>
      </w:pPr>
      <w:r w:rsidRPr="009A6BF7">
        <w:rPr>
          <w:lang w:val="en-US"/>
        </w:rPr>
        <w:t>For the specialization "Legal Assurance of Cybersecurity" and other specialties, employees of authorized state bodies are admitted to study based on the score of the relevant national or international certificate of proficiency in a foreign language, or, if they do not have such a certificate, the score obtained as a result of tests in a foreign language conducted by the Agency, as well as the score obtained as a result of tests in the subject "Informatics and Information Technologies" conducted by the Agency, and the average score of the bachelor's diploma, in strict compliance with the sequence of scores.</w:t>
      </w:r>
    </w:p>
    <w:p w14:paraId="41443EE9" w14:textId="77777777" w:rsidR="009A6BF7" w:rsidRPr="009A6BF7" w:rsidRDefault="009A6BF7" w:rsidP="009A6BF7">
      <w:pPr>
        <w:spacing w:after="0"/>
        <w:ind w:firstLine="709"/>
        <w:jc w:val="both"/>
        <w:rPr>
          <w:lang w:val="en-US"/>
        </w:rPr>
      </w:pPr>
      <w:r w:rsidRPr="009A6BF7">
        <w:rPr>
          <w:lang w:val="en-US"/>
        </w:rPr>
        <w:t>In this case, candidates with a prestigious international IT certificate, determined by the Ministry of Digital Technologies, will be exempted from the tests in the subject "Informatics and Information Technologies" and will be given the maximum score.</w:t>
      </w:r>
    </w:p>
    <w:p w14:paraId="722E42B0" w14:textId="77777777" w:rsidR="009A6BF7" w:rsidRPr="009A6BF7" w:rsidRDefault="009A6BF7" w:rsidP="009A6BF7">
      <w:pPr>
        <w:spacing w:after="0"/>
        <w:ind w:firstLine="709"/>
        <w:jc w:val="both"/>
        <w:rPr>
          <w:lang w:val="en-US"/>
        </w:rPr>
      </w:pPr>
      <w:r w:rsidRPr="009A6BF7">
        <w:rPr>
          <w:lang w:val="en-US"/>
        </w:rPr>
        <w:t>The procedure for the selection of internal candidates is determined by the Prosecutor General.</w:t>
      </w:r>
    </w:p>
    <w:p w14:paraId="73C1562A" w14:textId="77777777" w:rsidR="009A6BF7" w:rsidRPr="007C067F" w:rsidRDefault="009A6BF7" w:rsidP="009A6BF7">
      <w:pPr>
        <w:spacing w:after="0"/>
        <w:ind w:firstLine="709"/>
        <w:jc w:val="both"/>
        <w:rPr>
          <w:i/>
          <w:iCs/>
          <w:color w:val="C00000"/>
          <w:lang w:val="en-US"/>
        </w:rPr>
      </w:pPr>
      <w:hyperlink r:id="rId13" w:anchor="7574099" w:history="1">
        <w:r w:rsidRPr="007C067F">
          <w:rPr>
            <w:rStyle w:val="ac"/>
            <w:i/>
            <w:iCs/>
            <w:color w:val="C00000"/>
            <w:lang w:val="en-US"/>
          </w:rPr>
          <w:t>(Paragraph 7 as amended by the Resolution </w:t>
        </w:r>
      </w:hyperlink>
      <w:r w:rsidRPr="007C067F">
        <w:rPr>
          <w:i/>
          <w:iCs/>
          <w:color w:val="C00000"/>
          <w:lang w:val="en-US"/>
        </w:rPr>
        <w:t>of the Cabinet of Ministers of the Republic of Uzbekistan No. 362 dated June 12, 2025 - National Database of Legislative Information, 06/13/2025, No. 09/25/362/0507)</w:t>
      </w:r>
    </w:p>
    <w:p w14:paraId="5B138FC1" w14:textId="77777777" w:rsidR="009A6BF7" w:rsidRPr="009A6BF7" w:rsidRDefault="007C067F" w:rsidP="009A6BF7">
      <w:pPr>
        <w:spacing w:after="0"/>
        <w:ind w:firstLine="709"/>
        <w:jc w:val="both"/>
        <w:rPr>
          <w:i/>
          <w:iCs/>
          <w:lang w:val="en-US"/>
        </w:rPr>
      </w:pPr>
      <w:hyperlink r:id="rId14" w:anchor="6425946" w:history="1">
        <w:r w:rsidR="009A6BF7" w:rsidRPr="009A6BF7">
          <w:rPr>
            <w:rStyle w:val="ac"/>
            <w:i/>
            <w:iCs/>
            <w:lang w:val="en-US"/>
          </w:rPr>
          <w:t>See previous</w:t>
        </w:r>
      </w:hyperlink>
      <w:r w:rsidR="009A6BF7" w:rsidRPr="009A6BF7">
        <w:rPr>
          <w:i/>
          <w:iCs/>
          <w:lang w:val="en-US"/>
        </w:rPr>
        <w:t>  edit.</w:t>
      </w:r>
    </w:p>
    <w:p w14:paraId="187EBAC1" w14:textId="77777777" w:rsidR="009A6BF7" w:rsidRPr="009A6BF7" w:rsidRDefault="009A6BF7" w:rsidP="009A6BF7">
      <w:pPr>
        <w:spacing w:after="0"/>
        <w:ind w:firstLine="709"/>
        <w:jc w:val="both"/>
        <w:rPr>
          <w:lang w:val="en-US"/>
        </w:rPr>
      </w:pPr>
      <w:r w:rsidRPr="009A6BF7">
        <w:rPr>
          <w:lang w:val="en-US"/>
        </w:rPr>
        <w:t>8. Competitions, as a rule, are held in August in the language taught at the master's degree.</w:t>
      </w:r>
    </w:p>
    <w:p w14:paraId="50CF3735" w14:textId="77777777" w:rsidR="009A6BF7" w:rsidRPr="009A6BF7" w:rsidRDefault="009A6BF7" w:rsidP="009A6BF7">
      <w:pPr>
        <w:spacing w:after="0"/>
        <w:ind w:firstLine="709"/>
        <w:jc w:val="both"/>
        <w:rPr>
          <w:lang w:val="en-US"/>
        </w:rPr>
      </w:pPr>
      <w:r w:rsidRPr="009A6BF7">
        <w:rPr>
          <w:lang w:val="en-US"/>
        </w:rPr>
        <w:t>The distribution of admission parameters according to the language of instruction is determined by the Board of Trustees.</w:t>
      </w:r>
    </w:p>
    <w:p w14:paraId="3885D5D4"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8 as amended by Resolution of the Cabinet of Ministers of the Republic of Uzbekistan No. 265 dated May 6, 2024)</w:t>
      </w:r>
    </w:p>
    <w:p w14:paraId="0168FD3C" w14:textId="77777777" w:rsidR="009A6BF7" w:rsidRPr="009A6BF7" w:rsidRDefault="009A6BF7" w:rsidP="009A6BF7">
      <w:pPr>
        <w:spacing w:after="0"/>
        <w:ind w:firstLine="709"/>
        <w:jc w:val="both"/>
        <w:rPr>
          <w:lang w:val="en-US"/>
        </w:rPr>
      </w:pPr>
      <w:r w:rsidRPr="009A6BF7">
        <w:rPr>
          <w:lang w:val="en-US"/>
        </w:rPr>
        <w:lastRenderedPageBreak/>
        <w:t>9. The written exam is aimed at determining the candidates' abilities to analyze specialized subjects, work independently with legal sources, and express conclusions on legal issues.</w:t>
      </w:r>
    </w:p>
    <w:p w14:paraId="33C7AAC2" w14:textId="77777777" w:rsidR="009A6BF7" w:rsidRPr="009A6BF7" w:rsidRDefault="009A6BF7" w:rsidP="009A6BF7">
      <w:pPr>
        <w:spacing w:after="0"/>
        <w:ind w:firstLine="709"/>
        <w:jc w:val="both"/>
        <w:rPr>
          <w:lang w:val="en-US"/>
        </w:rPr>
      </w:pPr>
      <w:r w:rsidRPr="009A6BF7">
        <w:rPr>
          <w:lang w:val="en-US"/>
        </w:rPr>
        <w:t>Also, a test is conducted in order to determine the appropriate level of knowledge of foreign languages ​​of the candidates.</w:t>
      </w:r>
    </w:p>
    <w:p w14:paraId="0DEEA4A8" w14:textId="77777777" w:rsidR="009A6BF7" w:rsidRPr="009A6BF7" w:rsidRDefault="009A6BF7" w:rsidP="009A6BF7">
      <w:pPr>
        <w:spacing w:after="0"/>
        <w:ind w:firstLine="709"/>
        <w:jc w:val="both"/>
        <w:rPr>
          <w:lang w:val="en-US"/>
        </w:rPr>
      </w:pPr>
      <w:r w:rsidRPr="009A6BF7">
        <w:rPr>
          <w:lang w:val="en-US"/>
        </w:rPr>
        <w:t>10. The organization of admission to the master's degree is carried out according to the scheme in accordance with </w:t>
      </w:r>
      <w:hyperlink r:id="rId15" w:history="1">
        <w:r w:rsidRPr="009A6BF7">
          <w:rPr>
            <w:rStyle w:val="ac"/>
            <w:lang w:val="en-US"/>
          </w:rPr>
          <w:t>the appendix</w:t>
        </w:r>
      </w:hyperlink>
      <w:r w:rsidRPr="009A6BF7">
        <w:rPr>
          <w:lang w:val="en-US"/>
        </w:rPr>
        <w:t xml:space="preserve"> of this </w:t>
      </w:r>
      <w:proofErr w:type="gramStart"/>
      <w:r w:rsidRPr="009A6BF7">
        <w:rPr>
          <w:lang w:val="en-US"/>
        </w:rPr>
        <w:t>Regulation .</w:t>
      </w:r>
      <w:proofErr w:type="gramEnd"/>
    </w:p>
    <w:p w14:paraId="172F6749" w14:textId="77777777" w:rsidR="009A6BF7" w:rsidRPr="009A6BF7" w:rsidRDefault="009A6BF7" w:rsidP="009A6BF7">
      <w:pPr>
        <w:spacing w:after="0"/>
        <w:ind w:firstLine="709"/>
        <w:jc w:val="both"/>
        <w:rPr>
          <w:lang w:val="en-US"/>
        </w:rPr>
      </w:pPr>
      <w:r w:rsidRPr="009A6BF7">
        <w:rPr>
          <w:lang w:val="en-US"/>
        </w:rPr>
        <w:t>11. The educational process at the master's degree is organized on the basis of full-time, evening, part-time and distance forms of education.</w:t>
      </w:r>
    </w:p>
    <w:p w14:paraId="109A17BA" w14:textId="77777777" w:rsidR="009A6BF7" w:rsidRPr="009A6BF7" w:rsidRDefault="009A6BF7" w:rsidP="009A6BF7">
      <w:pPr>
        <w:spacing w:after="0"/>
        <w:ind w:firstLine="709"/>
        <w:jc w:val="both"/>
        <w:rPr>
          <w:lang w:val="en-US"/>
        </w:rPr>
      </w:pPr>
      <w:r w:rsidRPr="009A6BF7">
        <w:rPr>
          <w:lang w:val="en-US"/>
        </w:rPr>
        <w:t>Duration of Master's studies:</w:t>
      </w:r>
    </w:p>
    <w:p w14:paraId="028CFF3F" w14:textId="77777777" w:rsidR="009A6BF7" w:rsidRPr="009A6BF7" w:rsidRDefault="009A6BF7" w:rsidP="009A6BF7">
      <w:pPr>
        <w:spacing w:after="0"/>
        <w:ind w:firstLine="709"/>
        <w:jc w:val="both"/>
        <w:rPr>
          <w:lang w:val="en-US"/>
        </w:rPr>
      </w:pPr>
      <w:r w:rsidRPr="009A6BF7">
        <w:rPr>
          <w:lang w:val="en-US"/>
        </w:rPr>
        <w:t>in full-time and evening education - one year;</w:t>
      </w:r>
    </w:p>
    <w:p w14:paraId="7628C659" w14:textId="77777777" w:rsidR="009A6BF7" w:rsidRPr="009A6BF7" w:rsidRDefault="009A6BF7" w:rsidP="009A6BF7">
      <w:pPr>
        <w:spacing w:after="0"/>
        <w:ind w:firstLine="709"/>
        <w:jc w:val="both"/>
        <w:rPr>
          <w:lang w:val="en-US"/>
        </w:rPr>
      </w:pPr>
      <w:r w:rsidRPr="009A6BF7">
        <w:rPr>
          <w:lang w:val="en-US"/>
        </w:rPr>
        <w:t>in the form of correspondence and distance learning - based on the curriculum, determined by the decision of the Academy Council from one and a half to two years.</w:t>
      </w:r>
    </w:p>
    <w:p w14:paraId="154E3E35" w14:textId="77777777" w:rsidR="009A6BF7" w:rsidRPr="009A6BF7" w:rsidRDefault="009A6BF7" w:rsidP="009A6BF7">
      <w:pPr>
        <w:spacing w:after="0"/>
        <w:ind w:firstLine="709"/>
        <w:jc w:val="both"/>
        <w:rPr>
          <w:lang w:val="en-US"/>
        </w:rPr>
      </w:pPr>
      <w:r w:rsidRPr="009A6BF7">
        <w:rPr>
          <w:lang w:val="en-US"/>
        </w:rPr>
        <w:t>The correspondence course of master's education is, as a rule, carried out online using special software, and control tests for modules are carried out traditionally.</w:t>
      </w:r>
    </w:p>
    <w:p w14:paraId="75B53F68" w14:textId="77777777" w:rsidR="009A6BF7" w:rsidRPr="009A6BF7" w:rsidRDefault="009A6BF7" w:rsidP="009A6BF7">
      <w:pPr>
        <w:spacing w:after="0"/>
        <w:ind w:firstLine="709"/>
        <w:jc w:val="both"/>
        <w:rPr>
          <w:lang w:val="en-US"/>
        </w:rPr>
      </w:pPr>
      <w:r w:rsidRPr="009A6BF7">
        <w:rPr>
          <w:lang w:val="en-US"/>
        </w:rPr>
        <w:t>12. The position and average monthly salary of the employees of the competent state bodies admitted to full-time education in the "investigative activity" specialty of the magistracy, as well as the employees of the prosecutor's office admitted to the full-time magistracy in other specialties, will be preserved during the period of study.</w:t>
      </w:r>
    </w:p>
    <w:p w14:paraId="454E75E9" w14:textId="77777777" w:rsidR="009A6BF7" w:rsidRPr="009A6BF7" w:rsidRDefault="007C067F" w:rsidP="009A6BF7">
      <w:pPr>
        <w:spacing w:after="0"/>
        <w:ind w:firstLine="709"/>
        <w:jc w:val="both"/>
        <w:rPr>
          <w:i/>
          <w:iCs/>
          <w:lang w:val="en-US"/>
        </w:rPr>
      </w:pPr>
      <w:hyperlink r:id="rId16" w:anchor="7585107" w:history="1">
        <w:r w:rsidR="009A6BF7" w:rsidRPr="009A6BF7">
          <w:rPr>
            <w:rStyle w:val="ac"/>
            <w:i/>
            <w:iCs/>
            <w:lang w:val="en-US"/>
          </w:rPr>
          <w:t>See previous</w:t>
        </w:r>
      </w:hyperlink>
      <w:r w:rsidR="009A6BF7" w:rsidRPr="009A6BF7">
        <w:rPr>
          <w:i/>
          <w:iCs/>
          <w:lang w:val="en-US"/>
        </w:rPr>
        <w:t>  edit.</w:t>
      </w:r>
    </w:p>
    <w:p w14:paraId="6E0E52AB" w14:textId="77777777" w:rsidR="009A6BF7" w:rsidRPr="009A6BF7" w:rsidRDefault="009A6BF7" w:rsidP="009A6BF7">
      <w:pPr>
        <w:spacing w:after="0"/>
        <w:ind w:firstLine="709"/>
        <w:jc w:val="both"/>
        <w:rPr>
          <w:lang w:val="en-US"/>
        </w:rPr>
      </w:pPr>
      <w:r w:rsidRPr="009A6BF7">
        <w:rPr>
          <w:lang w:val="en-US"/>
        </w:rPr>
        <w:t>Students admitted to full-time education of the master's degree in "Legal provision of cyber security" will be paid wages (money supply) in the order and amount determined by the last position they held.</w:t>
      </w:r>
    </w:p>
    <w:p w14:paraId="368660F5" w14:textId="77777777" w:rsidR="009A6BF7" w:rsidRPr="007C067F" w:rsidRDefault="007C067F" w:rsidP="009A6BF7">
      <w:pPr>
        <w:spacing w:after="0"/>
        <w:ind w:firstLine="709"/>
        <w:jc w:val="both"/>
        <w:rPr>
          <w:i/>
          <w:iCs/>
          <w:color w:val="C00000"/>
          <w:lang w:val="en-US"/>
        </w:rPr>
      </w:pPr>
      <w:hyperlink r:id="rId17" w:anchor="7574114" w:history="1">
        <w:r w:rsidR="009A6BF7" w:rsidRPr="007C067F">
          <w:rPr>
            <w:rStyle w:val="ac"/>
            <w:i/>
            <w:iCs/>
            <w:color w:val="C00000"/>
            <w:lang w:val="en-US"/>
          </w:rPr>
          <w:t>(Paragraph 12 was supplemented with the second paragraph in accordance with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5C427423" w14:textId="77777777" w:rsidR="009A6BF7" w:rsidRPr="009A6BF7" w:rsidRDefault="009A6BF7" w:rsidP="009A6BF7">
      <w:pPr>
        <w:spacing w:after="0"/>
        <w:ind w:firstLine="709"/>
        <w:jc w:val="both"/>
        <w:rPr>
          <w:lang w:val="en-US"/>
        </w:rPr>
      </w:pPr>
      <w:r w:rsidRPr="009A6BF7">
        <w:rPr>
          <w:lang w:val="en-US"/>
        </w:rPr>
        <w:t>The period of study at the Academy is included in the general service (military service) experience that entitles employees of authorized state bodies to retire, receive a title (rank), and count long-term service, with one year of study being equated to one year of service (military service).</w:t>
      </w:r>
    </w:p>
    <w:p w14:paraId="7C6E5A72" w14:textId="77777777" w:rsidR="009A6BF7" w:rsidRPr="009A6BF7" w:rsidRDefault="009A6BF7" w:rsidP="009A6BF7">
      <w:pPr>
        <w:spacing w:after="0"/>
        <w:ind w:firstLine="709"/>
        <w:jc w:val="both"/>
        <w:rPr>
          <w:lang w:val="en-US"/>
        </w:rPr>
      </w:pPr>
      <w:r w:rsidRPr="009A6BF7">
        <w:rPr>
          <w:lang w:val="en-US"/>
        </w:rPr>
        <w:t>13. Graduates of the master's degree will be awarded a diploma of the state model and the degree of "master of law" in the respective specialties, as well as an academic badge of the model approved by the Prosecutor General.</w:t>
      </w:r>
    </w:p>
    <w:p w14:paraId="3090D1A8" w14:textId="77777777" w:rsidR="009A6BF7" w:rsidRPr="009A6BF7" w:rsidRDefault="009A6BF7" w:rsidP="009A6BF7">
      <w:pPr>
        <w:spacing w:after="0"/>
        <w:ind w:firstLine="709"/>
        <w:jc w:val="both"/>
        <w:rPr>
          <w:lang w:val="en-US"/>
        </w:rPr>
      </w:pPr>
      <w:r w:rsidRPr="009A6BF7">
        <w:rPr>
          <w:lang w:val="en-US"/>
        </w:rPr>
        <w:t>The diploma of completion of the Academy's master's degree is equivalent to the diploma of completion of the two-year master's program of the Academy of the Armed Forces of the Republic of Uzbekistan and the second-level master's degree of the Academy of the Ministry of Internal Affairs when performing military service.</w:t>
      </w:r>
    </w:p>
    <w:p w14:paraId="3EC7F8D1" w14:textId="77777777" w:rsidR="009A6BF7" w:rsidRPr="009A6BF7" w:rsidRDefault="009A6BF7" w:rsidP="009A6BF7">
      <w:pPr>
        <w:spacing w:after="0"/>
        <w:ind w:firstLine="709"/>
        <w:jc w:val="both"/>
        <w:rPr>
          <w:lang w:val="en-US"/>
        </w:rPr>
      </w:pPr>
      <w:r w:rsidRPr="009A6BF7">
        <w:rPr>
          <w:lang w:val="en-US"/>
        </w:rPr>
        <w:t>Employees of authorized state bodies who have achieved high academic results are, as a rule, appointed to a higher position than their previous position upon completion of their master's degree.</w:t>
      </w:r>
    </w:p>
    <w:p w14:paraId="18A13B27" w14:textId="77777777" w:rsidR="009A6BF7" w:rsidRPr="009A6BF7" w:rsidRDefault="009A6BF7" w:rsidP="009A6BF7">
      <w:pPr>
        <w:spacing w:after="0"/>
        <w:ind w:firstLine="709"/>
        <w:jc w:val="both"/>
        <w:rPr>
          <w:lang w:val="en-US"/>
        </w:rPr>
      </w:pPr>
      <w:r w:rsidRPr="009A6BF7">
        <w:rPr>
          <w:lang w:val="en-US"/>
        </w:rPr>
        <w:lastRenderedPageBreak/>
        <w:t>External candidates with high academic results will be appointed only to positions with officer rank if they are recommended to the prosecutor's office according to the decision of the Academy's council.</w:t>
      </w:r>
    </w:p>
    <w:p w14:paraId="7C66F6BE"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2. Acceptance of documents</w:t>
      </w:r>
    </w:p>
    <w:p w14:paraId="1514E457" w14:textId="77777777" w:rsidR="009A6BF7" w:rsidRPr="009A6BF7" w:rsidRDefault="009A6BF7" w:rsidP="009A6BF7">
      <w:pPr>
        <w:spacing w:after="0"/>
        <w:ind w:firstLine="709"/>
        <w:jc w:val="both"/>
        <w:rPr>
          <w:lang w:val="en-US"/>
        </w:rPr>
      </w:pPr>
      <w:r w:rsidRPr="009A6BF7">
        <w:rPr>
          <w:lang w:val="en-US"/>
        </w:rPr>
        <w:t>14. The interdepartmental admission commission and the Academy admission commission (hereinafter referred to as Admission commissions) ensure that the information on admission deadlines, specialty names, and admission parameters is placed on the official websites of the Academy and competent state bodies and published in the mass media starting from May 1.</w:t>
      </w:r>
    </w:p>
    <w:p w14:paraId="5D88A742" w14:textId="77777777" w:rsidR="009A6BF7" w:rsidRPr="009A6BF7" w:rsidRDefault="009A6BF7" w:rsidP="009A6BF7">
      <w:pPr>
        <w:spacing w:after="0"/>
        <w:ind w:firstLine="709"/>
        <w:jc w:val="both"/>
        <w:rPr>
          <w:lang w:val="en-US"/>
        </w:rPr>
      </w:pPr>
      <w:r w:rsidRPr="009A6BF7">
        <w:rPr>
          <w:lang w:val="en-US"/>
        </w:rPr>
        <w:t>Organizational support of the activities of admission commissions is carried out by the responsible secretaries of these commissions.</w:t>
      </w:r>
    </w:p>
    <w:p w14:paraId="5E857E05" w14:textId="77777777" w:rsidR="009A6BF7" w:rsidRPr="009A6BF7" w:rsidRDefault="009A6BF7" w:rsidP="009A6BF7">
      <w:pPr>
        <w:spacing w:after="0"/>
        <w:ind w:firstLine="709"/>
        <w:jc w:val="both"/>
        <w:rPr>
          <w:lang w:val="en-US"/>
        </w:rPr>
      </w:pPr>
      <w:r w:rsidRPr="009A6BF7">
        <w:rPr>
          <w:lang w:val="en-US"/>
        </w:rPr>
        <w:t>The responsible secretary of admission commissions is determined by the Prosecutor General.</w:t>
      </w:r>
    </w:p>
    <w:p w14:paraId="42406700" w14:textId="77777777" w:rsidR="009A6BF7" w:rsidRPr="009A6BF7" w:rsidRDefault="009A6BF7" w:rsidP="009A6BF7">
      <w:pPr>
        <w:spacing w:after="0"/>
        <w:ind w:firstLine="709"/>
        <w:jc w:val="both"/>
        <w:rPr>
          <w:lang w:val="en-US"/>
        </w:rPr>
      </w:pPr>
      <w:r w:rsidRPr="009A6BF7">
        <w:rPr>
          <w:lang w:val="en-US"/>
        </w:rPr>
        <w:t>When three or more of its members and the chairman of the commission participate in the activities of admission commissions, it is considered competent.</w:t>
      </w:r>
    </w:p>
    <w:p w14:paraId="3BBC3508" w14:textId="77777777" w:rsidR="009A6BF7" w:rsidRPr="009A6BF7" w:rsidRDefault="009A6BF7" w:rsidP="009A6BF7">
      <w:pPr>
        <w:spacing w:after="0"/>
        <w:ind w:firstLine="709"/>
        <w:jc w:val="both"/>
        <w:rPr>
          <w:lang w:val="en-US"/>
        </w:rPr>
      </w:pPr>
      <w:r w:rsidRPr="009A6BF7">
        <w:rPr>
          <w:lang w:val="en-US"/>
        </w:rPr>
        <w:t>15. Documents for admission to master's degree every year:</w:t>
      </w:r>
    </w:p>
    <w:p w14:paraId="3E4B3911" w14:textId="77777777" w:rsidR="009A6BF7" w:rsidRPr="009A6BF7" w:rsidRDefault="007C067F" w:rsidP="009A6BF7">
      <w:pPr>
        <w:spacing w:after="0"/>
        <w:ind w:firstLine="709"/>
        <w:jc w:val="both"/>
        <w:rPr>
          <w:i/>
          <w:iCs/>
          <w:lang w:val="en-US"/>
        </w:rPr>
      </w:pPr>
      <w:hyperlink r:id="rId18" w:anchor="6425973" w:history="1">
        <w:r w:rsidR="009A6BF7" w:rsidRPr="009A6BF7">
          <w:rPr>
            <w:rStyle w:val="ac"/>
            <w:i/>
            <w:iCs/>
            <w:lang w:val="en-US"/>
          </w:rPr>
          <w:t>See previous</w:t>
        </w:r>
      </w:hyperlink>
      <w:r w:rsidR="009A6BF7" w:rsidRPr="009A6BF7">
        <w:rPr>
          <w:i/>
          <w:iCs/>
          <w:lang w:val="en-US"/>
        </w:rPr>
        <w:t>  edit.</w:t>
      </w:r>
    </w:p>
    <w:p w14:paraId="66D90DC0" w14:textId="77777777" w:rsidR="009A6BF7" w:rsidRPr="009A6BF7" w:rsidRDefault="009A6BF7" w:rsidP="009A6BF7">
      <w:pPr>
        <w:spacing w:after="0"/>
        <w:ind w:firstLine="709"/>
        <w:jc w:val="both"/>
        <w:rPr>
          <w:lang w:val="en-US"/>
        </w:rPr>
      </w:pPr>
      <w:r w:rsidRPr="009A6BF7">
        <w:rPr>
          <w:lang w:val="en-US"/>
        </w:rPr>
        <w:t>on the specialty "investigative activity" - from May 10 to June 10 (also on the same day);</w:t>
      </w:r>
    </w:p>
    <w:p w14:paraId="2FF17104" w14:textId="77777777" w:rsidR="009A6BF7" w:rsidRPr="007C067F" w:rsidRDefault="009A6BF7" w:rsidP="009A6BF7">
      <w:pPr>
        <w:spacing w:after="0"/>
        <w:ind w:firstLine="709"/>
        <w:jc w:val="both"/>
        <w:rPr>
          <w:i/>
          <w:iCs/>
          <w:color w:val="C00000"/>
          <w:lang w:val="en-US"/>
        </w:rPr>
      </w:pPr>
      <w:r w:rsidRPr="007C067F">
        <w:rPr>
          <w:i/>
          <w:iCs/>
          <w:color w:val="C00000"/>
          <w:lang w:val="en-US"/>
        </w:rPr>
        <w:t>(The second paragraph of paragraph 15 is as amended by the Resolution of the Cabinet of Ministers of the Republic of Uzbekistan No. 265 dated May 6, 2024)</w:t>
      </w:r>
    </w:p>
    <w:p w14:paraId="5C89805E" w14:textId="77777777" w:rsidR="009A6BF7" w:rsidRPr="009A6BF7" w:rsidRDefault="007C067F" w:rsidP="009A6BF7">
      <w:pPr>
        <w:spacing w:after="0"/>
        <w:ind w:firstLine="709"/>
        <w:jc w:val="both"/>
        <w:rPr>
          <w:i/>
          <w:iCs/>
          <w:lang w:val="en-US"/>
        </w:rPr>
      </w:pPr>
      <w:hyperlink r:id="rId19" w:anchor="6425974" w:history="1">
        <w:r w:rsidR="009A6BF7" w:rsidRPr="009A6BF7">
          <w:rPr>
            <w:rStyle w:val="ac"/>
            <w:i/>
            <w:iCs/>
            <w:lang w:val="en-US"/>
          </w:rPr>
          <w:t>See previous</w:t>
        </w:r>
      </w:hyperlink>
      <w:r w:rsidR="009A6BF7" w:rsidRPr="009A6BF7">
        <w:rPr>
          <w:i/>
          <w:iCs/>
          <w:lang w:val="en-US"/>
        </w:rPr>
        <w:t>  edit.</w:t>
      </w:r>
    </w:p>
    <w:p w14:paraId="220E6ECA" w14:textId="77777777" w:rsidR="009A6BF7" w:rsidRPr="009A6BF7" w:rsidRDefault="009A6BF7" w:rsidP="009A6BF7">
      <w:pPr>
        <w:spacing w:after="0"/>
        <w:ind w:firstLine="709"/>
        <w:jc w:val="both"/>
        <w:rPr>
          <w:lang w:val="en-US"/>
        </w:rPr>
      </w:pPr>
      <w:r w:rsidRPr="009A6BF7">
        <w:rPr>
          <w:lang w:val="en-US"/>
        </w:rPr>
        <w:t>for other specialties - accepted from June 10 to July 31 (also on this day).</w:t>
      </w:r>
    </w:p>
    <w:p w14:paraId="1EBD10A7" w14:textId="77777777" w:rsidR="009A6BF7" w:rsidRPr="007C067F" w:rsidRDefault="009A6BF7" w:rsidP="009A6BF7">
      <w:pPr>
        <w:spacing w:after="0"/>
        <w:ind w:firstLine="709"/>
        <w:jc w:val="both"/>
        <w:rPr>
          <w:i/>
          <w:iCs/>
          <w:color w:val="C00000"/>
          <w:lang w:val="en-US"/>
        </w:rPr>
      </w:pPr>
      <w:r w:rsidRPr="007C067F">
        <w:rPr>
          <w:i/>
          <w:iCs/>
          <w:color w:val="C00000"/>
          <w:lang w:val="en-US"/>
        </w:rPr>
        <w:t>(The third paragraph of paragraph 15 is as amended by the Resolution of the Cabinet of Ministers of the Republic of Uzbekistan No. 265 dated May 6, 2024)</w:t>
      </w:r>
    </w:p>
    <w:p w14:paraId="5634A544" w14:textId="77777777" w:rsidR="009A6BF7" w:rsidRPr="009A6BF7" w:rsidRDefault="007C067F" w:rsidP="009A6BF7">
      <w:pPr>
        <w:spacing w:after="0"/>
        <w:ind w:firstLine="709"/>
        <w:jc w:val="both"/>
        <w:rPr>
          <w:i/>
          <w:iCs/>
          <w:lang w:val="en-US"/>
        </w:rPr>
      </w:pPr>
      <w:hyperlink r:id="rId20" w:anchor="6929244" w:history="1">
        <w:r w:rsidR="009A6BF7" w:rsidRPr="009A6BF7">
          <w:rPr>
            <w:rStyle w:val="ac"/>
            <w:i/>
            <w:iCs/>
            <w:lang w:val="en-US"/>
          </w:rPr>
          <w:t>See previous</w:t>
        </w:r>
      </w:hyperlink>
      <w:r w:rsidR="009A6BF7" w:rsidRPr="009A6BF7">
        <w:rPr>
          <w:i/>
          <w:iCs/>
          <w:lang w:val="en-US"/>
        </w:rPr>
        <w:t>  edit.</w:t>
      </w:r>
    </w:p>
    <w:p w14:paraId="3CB5104C" w14:textId="77777777" w:rsidR="009A6BF7" w:rsidRPr="009A6BF7" w:rsidRDefault="009A6BF7" w:rsidP="009A6BF7">
      <w:pPr>
        <w:spacing w:after="0"/>
        <w:ind w:firstLine="709"/>
        <w:jc w:val="both"/>
        <w:rPr>
          <w:lang w:val="en-US"/>
        </w:rPr>
      </w:pPr>
      <w:r w:rsidRPr="009A6BF7">
        <w:rPr>
          <w:lang w:val="en-US"/>
        </w:rPr>
        <w:t>16. The following documents are required from candidates for admission to the master's degree:</w:t>
      </w:r>
    </w:p>
    <w:p w14:paraId="093F1159" w14:textId="77777777" w:rsidR="009A6BF7" w:rsidRPr="009A6BF7" w:rsidRDefault="009A6BF7" w:rsidP="009A6BF7">
      <w:pPr>
        <w:spacing w:after="0"/>
        <w:ind w:firstLine="709"/>
        <w:jc w:val="both"/>
        <w:rPr>
          <w:lang w:val="en-US"/>
        </w:rPr>
      </w:pPr>
      <w:r w:rsidRPr="009A6BF7">
        <w:rPr>
          <w:lang w:val="en-US"/>
        </w:rPr>
        <w:t>for external candidates — an electronic copy of international certificates of V2 and higher level confirming the level of knowledge of a foreign language (if available for internal candidates);</w:t>
      </w:r>
    </w:p>
    <w:p w14:paraId="53893FB9" w14:textId="77777777" w:rsidR="009A6BF7" w:rsidRPr="009A6BF7" w:rsidRDefault="009A6BF7" w:rsidP="009A6BF7">
      <w:pPr>
        <w:spacing w:after="0"/>
        <w:ind w:firstLine="709"/>
        <w:jc w:val="both"/>
        <w:rPr>
          <w:lang w:val="en-US"/>
        </w:rPr>
      </w:pPr>
      <w:r w:rsidRPr="009A6BF7">
        <w:rPr>
          <w:lang w:val="en-US"/>
        </w:rPr>
        <w:t>for employees of authorized state bodies - a letter of recommendation and a reference letter signed by the direct manager of the candidate.</w:t>
      </w:r>
    </w:p>
    <w:p w14:paraId="535E857B" w14:textId="77777777" w:rsidR="009A6BF7" w:rsidRPr="009A6BF7" w:rsidRDefault="009A6BF7" w:rsidP="009A6BF7">
      <w:pPr>
        <w:spacing w:after="0"/>
        <w:ind w:firstLine="709"/>
        <w:jc w:val="both"/>
        <w:rPr>
          <w:lang w:val="en-US"/>
        </w:rPr>
      </w:pPr>
      <w:r w:rsidRPr="009A6BF7">
        <w:rPr>
          <w:lang w:val="en-US"/>
        </w:rPr>
        <w:t>A copy of the candidates' identity document (passport or identification ID card), information on the diploma of higher education, and a national certificate at level B2 or higher confirming the level of foreign language proficiency are obtained independently through the interdepartmental integration platform of the "Digital Government" system.</w:t>
      </w:r>
    </w:p>
    <w:p w14:paraId="6C33A163" w14:textId="77777777" w:rsidR="009A6BF7" w:rsidRPr="007C067F" w:rsidRDefault="007C067F" w:rsidP="009A6BF7">
      <w:pPr>
        <w:spacing w:after="0"/>
        <w:ind w:firstLine="709"/>
        <w:jc w:val="both"/>
        <w:rPr>
          <w:i/>
          <w:iCs/>
          <w:color w:val="C00000"/>
          <w:lang w:val="en-US"/>
        </w:rPr>
      </w:pPr>
      <w:hyperlink r:id="rId21" w:anchor="7980451" w:history="1">
        <w:r w:rsidR="009A6BF7" w:rsidRPr="007C067F">
          <w:rPr>
            <w:rStyle w:val="ac"/>
            <w:i/>
            <w:iCs/>
            <w:color w:val="C00000"/>
            <w:lang w:val="en-US"/>
          </w:rPr>
          <w:t>(Paragraph 16 as amended by the Resolution </w:t>
        </w:r>
      </w:hyperlink>
      <w:r w:rsidR="009A6BF7" w:rsidRPr="007C067F">
        <w:rPr>
          <w:i/>
          <w:iCs/>
          <w:color w:val="C00000"/>
          <w:lang w:val="en-US"/>
        </w:rPr>
        <w:t>of the Cabinet of Ministers of the Republic of Uzbekistan No. 840 dated December 30, 2025 - National Database of Legislative Information, 06.01.2026, No. 09/26/840/0012)</w:t>
      </w:r>
    </w:p>
    <w:p w14:paraId="13C34DC6" w14:textId="77777777" w:rsidR="009A6BF7" w:rsidRPr="009A6BF7" w:rsidRDefault="007C067F" w:rsidP="009A6BF7">
      <w:pPr>
        <w:spacing w:after="0"/>
        <w:ind w:firstLine="709"/>
        <w:jc w:val="both"/>
        <w:rPr>
          <w:i/>
          <w:iCs/>
          <w:lang w:val="en-US"/>
        </w:rPr>
      </w:pPr>
      <w:hyperlink r:id="rId22" w:anchor="6929252" w:history="1">
        <w:r w:rsidR="009A6BF7" w:rsidRPr="009A6BF7">
          <w:rPr>
            <w:rStyle w:val="ac"/>
            <w:i/>
            <w:iCs/>
            <w:lang w:val="en-US"/>
          </w:rPr>
          <w:t>See previous</w:t>
        </w:r>
      </w:hyperlink>
      <w:r w:rsidR="009A6BF7" w:rsidRPr="009A6BF7">
        <w:rPr>
          <w:i/>
          <w:iCs/>
          <w:lang w:val="en-US"/>
        </w:rPr>
        <w:t>  edit.</w:t>
      </w:r>
    </w:p>
    <w:p w14:paraId="468B73AE" w14:textId="77777777" w:rsidR="009A6BF7" w:rsidRPr="009A6BF7" w:rsidRDefault="009A6BF7" w:rsidP="009A6BF7">
      <w:pPr>
        <w:spacing w:after="0"/>
        <w:ind w:firstLine="709"/>
        <w:jc w:val="both"/>
        <w:rPr>
          <w:lang w:val="en-US"/>
        </w:rPr>
      </w:pPr>
      <w:r w:rsidRPr="009A6BF7">
        <w:rPr>
          <w:lang w:val="en-US"/>
        </w:rPr>
        <w:t>17. Candidates register on the Agency's special electronic platform and submit relevant documents through the Academy's special electronic platform.</w:t>
      </w:r>
    </w:p>
    <w:p w14:paraId="6EE1B060" w14:textId="77777777" w:rsidR="009A6BF7" w:rsidRPr="007C067F" w:rsidRDefault="007C067F" w:rsidP="009A6BF7">
      <w:pPr>
        <w:spacing w:after="0"/>
        <w:ind w:firstLine="709"/>
        <w:jc w:val="both"/>
        <w:rPr>
          <w:i/>
          <w:iCs/>
          <w:color w:val="C00000"/>
          <w:lang w:val="en-US"/>
        </w:rPr>
      </w:pPr>
      <w:hyperlink r:id="rId23" w:anchor="7574119" w:history="1">
        <w:r w:rsidR="009A6BF7" w:rsidRPr="007C067F">
          <w:rPr>
            <w:rStyle w:val="ac"/>
            <w:i/>
            <w:iCs/>
            <w:color w:val="C00000"/>
            <w:lang w:val="en-US"/>
          </w:rPr>
          <w:t>(Paragraph 17 as amended by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63384EBB" w14:textId="77777777" w:rsidR="009A6BF7" w:rsidRPr="009A6BF7" w:rsidRDefault="009A6BF7" w:rsidP="009A6BF7">
      <w:pPr>
        <w:spacing w:after="0"/>
        <w:ind w:firstLine="709"/>
        <w:jc w:val="both"/>
        <w:rPr>
          <w:lang w:val="en-US"/>
        </w:rPr>
      </w:pPr>
      <w:r w:rsidRPr="009A6BF7">
        <w:rPr>
          <w:lang w:val="en-US"/>
        </w:rPr>
        <w:t>18. After the complete submission of the documents by the candidates, they will be sent an electronic notification about the acceptance of the documents on the same day.</w:t>
      </w:r>
    </w:p>
    <w:p w14:paraId="02313F84" w14:textId="77777777" w:rsidR="009A6BF7" w:rsidRPr="009A6BF7" w:rsidRDefault="009A6BF7" w:rsidP="009A6BF7">
      <w:pPr>
        <w:spacing w:after="0"/>
        <w:ind w:firstLine="709"/>
        <w:jc w:val="both"/>
        <w:rPr>
          <w:lang w:val="en-US"/>
        </w:rPr>
      </w:pPr>
      <w:r w:rsidRPr="009A6BF7">
        <w:rPr>
          <w:lang w:val="en-US"/>
        </w:rPr>
        <w:t>19. If the documents are not submitted in full within the specified period, the candidate will be given the opportunity to eliminate the deficiencies and submit them again before the deadline for receiving the documents.</w:t>
      </w:r>
    </w:p>
    <w:p w14:paraId="365E6DCA" w14:textId="77777777" w:rsidR="009A6BF7" w:rsidRPr="009A6BF7" w:rsidRDefault="009A6BF7" w:rsidP="009A6BF7">
      <w:pPr>
        <w:spacing w:after="0"/>
        <w:ind w:firstLine="709"/>
        <w:jc w:val="both"/>
        <w:rPr>
          <w:lang w:val="en-US"/>
        </w:rPr>
      </w:pPr>
      <w:r w:rsidRPr="009A6BF7">
        <w:rPr>
          <w:lang w:val="en-US"/>
        </w:rPr>
        <w:t>It is forbidden to make changes and additions to the documents after the deadline for their acceptance.</w:t>
      </w:r>
    </w:p>
    <w:p w14:paraId="5FA6B91F" w14:textId="77777777" w:rsidR="009A6BF7" w:rsidRPr="009A6BF7" w:rsidRDefault="009A6BF7" w:rsidP="009A6BF7">
      <w:pPr>
        <w:spacing w:after="0"/>
        <w:ind w:firstLine="709"/>
        <w:jc w:val="both"/>
        <w:rPr>
          <w:lang w:val="en-US"/>
        </w:rPr>
      </w:pPr>
      <w:r w:rsidRPr="009A6BF7">
        <w:rPr>
          <w:lang w:val="en-US"/>
        </w:rPr>
        <w:t>20. The list of candidates who submitted documents will be created automatically in electronic form.</w:t>
      </w:r>
    </w:p>
    <w:p w14:paraId="1A18C9D5" w14:textId="77777777" w:rsidR="009A6BF7" w:rsidRPr="009A6BF7" w:rsidRDefault="007C067F" w:rsidP="009A6BF7">
      <w:pPr>
        <w:spacing w:after="0"/>
        <w:ind w:firstLine="709"/>
        <w:jc w:val="both"/>
        <w:rPr>
          <w:i/>
          <w:iCs/>
          <w:lang w:val="en-US"/>
        </w:rPr>
      </w:pPr>
      <w:hyperlink r:id="rId24" w:anchor="6425989" w:history="1">
        <w:r w:rsidR="009A6BF7" w:rsidRPr="009A6BF7">
          <w:rPr>
            <w:rStyle w:val="ac"/>
            <w:i/>
            <w:iCs/>
            <w:lang w:val="en-US"/>
          </w:rPr>
          <w:t>See previous</w:t>
        </w:r>
      </w:hyperlink>
      <w:r w:rsidR="009A6BF7" w:rsidRPr="009A6BF7">
        <w:rPr>
          <w:i/>
          <w:iCs/>
          <w:lang w:val="en-US"/>
        </w:rPr>
        <w:t>  edit.</w:t>
      </w:r>
    </w:p>
    <w:p w14:paraId="4403B59D" w14:textId="77777777" w:rsidR="009A6BF7" w:rsidRPr="007C067F" w:rsidRDefault="009A6BF7" w:rsidP="009A6BF7">
      <w:pPr>
        <w:spacing w:after="0"/>
        <w:ind w:firstLine="709"/>
        <w:jc w:val="both"/>
        <w:rPr>
          <w:i/>
          <w:iCs/>
          <w:color w:val="C00000"/>
          <w:lang w:val="en-US"/>
        </w:rPr>
      </w:pPr>
      <w:r w:rsidRPr="007C067F">
        <w:rPr>
          <w:i/>
          <w:iCs/>
          <w:color w:val="C00000"/>
          <w:lang w:val="en-US"/>
        </w:rPr>
        <w:t>(Clause 21 was repealed by Resolution No. 265 of the Cabinet of Ministers of the Republic of Uzbekistan dated May 6, 2024)</w:t>
      </w:r>
    </w:p>
    <w:p w14:paraId="5D5B1B94" w14:textId="77777777" w:rsidR="009A6BF7" w:rsidRPr="007C067F" w:rsidRDefault="007C067F" w:rsidP="009A6BF7">
      <w:pPr>
        <w:spacing w:after="0"/>
        <w:ind w:firstLine="709"/>
        <w:jc w:val="both"/>
        <w:rPr>
          <w:i/>
          <w:iCs/>
          <w:color w:val="C00000"/>
          <w:lang w:val="en-US"/>
        </w:rPr>
      </w:pPr>
      <w:hyperlink r:id="rId25" w:anchor="6425991" w:history="1">
        <w:r w:rsidR="009A6BF7" w:rsidRPr="007C067F">
          <w:rPr>
            <w:rStyle w:val="ac"/>
            <w:i/>
            <w:iCs/>
            <w:color w:val="C00000"/>
            <w:lang w:val="en-US"/>
          </w:rPr>
          <w:t>See previous</w:t>
        </w:r>
      </w:hyperlink>
      <w:r w:rsidR="009A6BF7" w:rsidRPr="007C067F">
        <w:rPr>
          <w:i/>
          <w:iCs/>
          <w:color w:val="C00000"/>
          <w:lang w:val="en-US"/>
        </w:rPr>
        <w:t>  edit.</w:t>
      </w:r>
    </w:p>
    <w:p w14:paraId="0B3DEAEA" w14:textId="77777777" w:rsidR="009A6BF7" w:rsidRPr="007C067F" w:rsidRDefault="009A6BF7" w:rsidP="009A6BF7">
      <w:pPr>
        <w:spacing w:after="0"/>
        <w:ind w:firstLine="709"/>
        <w:jc w:val="both"/>
        <w:rPr>
          <w:i/>
          <w:iCs/>
          <w:color w:val="C00000"/>
          <w:lang w:val="en-US"/>
        </w:rPr>
      </w:pPr>
      <w:r w:rsidRPr="007C067F">
        <w:rPr>
          <w:i/>
          <w:iCs/>
          <w:color w:val="C00000"/>
          <w:lang w:val="en-US"/>
        </w:rPr>
        <w:t>(Clause 22 was repealed by Resolution No. 265 of the Cabinet of Ministers of the Republic of Uzbekistan dated May 6, 2024)</w:t>
      </w:r>
    </w:p>
    <w:p w14:paraId="6169C6EE" w14:textId="77777777" w:rsidR="009A6BF7" w:rsidRPr="007C067F" w:rsidRDefault="007C067F" w:rsidP="009A6BF7">
      <w:pPr>
        <w:spacing w:after="0"/>
        <w:ind w:firstLine="709"/>
        <w:jc w:val="both"/>
        <w:rPr>
          <w:i/>
          <w:iCs/>
          <w:color w:val="C00000"/>
          <w:lang w:val="en-US"/>
        </w:rPr>
      </w:pPr>
      <w:hyperlink r:id="rId26" w:anchor="6425994" w:history="1">
        <w:r w:rsidR="009A6BF7" w:rsidRPr="007C067F">
          <w:rPr>
            <w:rStyle w:val="ac"/>
            <w:i/>
            <w:iCs/>
            <w:color w:val="C00000"/>
            <w:lang w:val="en-US"/>
          </w:rPr>
          <w:t>See previous</w:t>
        </w:r>
      </w:hyperlink>
      <w:r w:rsidR="009A6BF7" w:rsidRPr="007C067F">
        <w:rPr>
          <w:i/>
          <w:iCs/>
          <w:color w:val="C00000"/>
          <w:lang w:val="en-US"/>
        </w:rPr>
        <w:t>  edit.</w:t>
      </w:r>
    </w:p>
    <w:p w14:paraId="320193F2" w14:textId="77777777" w:rsidR="009A6BF7" w:rsidRPr="007C067F" w:rsidRDefault="009A6BF7" w:rsidP="009A6BF7">
      <w:pPr>
        <w:spacing w:after="0"/>
        <w:ind w:firstLine="709"/>
        <w:jc w:val="both"/>
        <w:rPr>
          <w:i/>
          <w:iCs/>
          <w:color w:val="C00000"/>
          <w:lang w:val="en-US"/>
        </w:rPr>
      </w:pPr>
      <w:r w:rsidRPr="007C067F">
        <w:rPr>
          <w:i/>
          <w:iCs/>
          <w:color w:val="C00000"/>
          <w:lang w:val="en-US"/>
        </w:rPr>
        <w:t>(Clause 23 was repealed by Resolution No. 265 of the Cabinet of Ministers of the Republic of Uzbekistan dated May 6, 2024)</w:t>
      </w:r>
    </w:p>
    <w:p w14:paraId="01956B95"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3. Organization of the contest</w:t>
      </w:r>
    </w:p>
    <w:p w14:paraId="5C4CDD3D" w14:textId="77777777" w:rsidR="009A6BF7" w:rsidRPr="009A6BF7" w:rsidRDefault="009A6BF7" w:rsidP="009A6BF7">
      <w:pPr>
        <w:spacing w:after="0"/>
        <w:ind w:firstLine="709"/>
        <w:jc w:val="both"/>
        <w:rPr>
          <w:lang w:val="en-US"/>
        </w:rPr>
      </w:pPr>
      <w:r w:rsidRPr="009A6BF7">
        <w:rPr>
          <w:lang w:val="en-US"/>
        </w:rPr>
        <w:t>24. The organization of the competition in strict compliance with these Regulations is entrusted to the Admissions Committees. The competition is conducted by the Admissions Committees and (or) another authorized organization determined by them.</w:t>
      </w:r>
    </w:p>
    <w:p w14:paraId="0BD04A27" w14:textId="77777777" w:rsidR="009A6BF7" w:rsidRPr="009A6BF7" w:rsidRDefault="007C067F" w:rsidP="009A6BF7">
      <w:pPr>
        <w:spacing w:after="0"/>
        <w:ind w:firstLine="709"/>
        <w:jc w:val="both"/>
        <w:rPr>
          <w:i/>
          <w:iCs/>
          <w:lang w:val="en-US"/>
        </w:rPr>
      </w:pPr>
      <w:hyperlink r:id="rId27" w:anchor="6425997" w:history="1">
        <w:r w:rsidR="009A6BF7" w:rsidRPr="009A6BF7">
          <w:rPr>
            <w:rStyle w:val="ac"/>
            <w:i/>
            <w:iCs/>
            <w:lang w:val="en-US"/>
          </w:rPr>
          <w:t>See previous</w:t>
        </w:r>
      </w:hyperlink>
      <w:r w:rsidR="009A6BF7" w:rsidRPr="009A6BF7">
        <w:rPr>
          <w:i/>
          <w:iCs/>
          <w:lang w:val="en-US"/>
        </w:rPr>
        <w:t>  edit.</w:t>
      </w:r>
    </w:p>
    <w:p w14:paraId="50B962B4" w14:textId="77777777" w:rsidR="009A6BF7" w:rsidRPr="009A6BF7" w:rsidRDefault="009A6BF7" w:rsidP="009A6BF7">
      <w:pPr>
        <w:spacing w:after="0"/>
        <w:ind w:firstLine="709"/>
        <w:jc w:val="both"/>
        <w:rPr>
          <w:lang w:val="en-US"/>
        </w:rPr>
      </w:pPr>
      <w:r w:rsidRPr="009A6BF7">
        <w:rPr>
          <w:lang w:val="en-US"/>
        </w:rPr>
        <w:t>25. The responsible secretary submits a proposal to the admission commissions on setting the date of the competition and approving the list of candidates who have the right to participate in it, and the relevant decision of the meeting of the admission commissions is taken.</w:t>
      </w:r>
    </w:p>
    <w:p w14:paraId="730C777E"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25 as amended by Resolution of the Cabinet of Ministers of the Republic of Uzbekistan No. 265 dated May 6, 2024)</w:t>
      </w:r>
    </w:p>
    <w:p w14:paraId="40511063" w14:textId="77777777" w:rsidR="009A6BF7" w:rsidRPr="009A6BF7" w:rsidRDefault="009A6BF7" w:rsidP="009A6BF7">
      <w:pPr>
        <w:spacing w:after="0"/>
        <w:ind w:firstLine="709"/>
        <w:jc w:val="both"/>
        <w:rPr>
          <w:lang w:val="en-US"/>
        </w:rPr>
      </w:pPr>
      <w:r w:rsidRPr="009A6BF7">
        <w:rPr>
          <w:lang w:val="en-US"/>
        </w:rPr>
        <w:t>26. As a rule, the program of subjects included in the competition for the specialty "Investigative activity" is posted on the official website of the Academy one month before the written exam.</w:t>
      </w:r>
    </w:p>
    <w:p w14:paraId="00EE8A4C" w14:textId="77777777" w:rsidR="009A6BF7" w:rsidRPr="009A6BF7" w:rsidRDefault="009A6BF7" w:rsidP="009A6BF7">
      <w:pPr>
        <w:spacing w:after="0"/>
        <w:ind w:firstLine="709"/>
        <w:jc w:val="both"/>
        <w:rPr>
          <w:lang w:val="en-US"/>
        </w:rPr>
      </w:pPr>
      <w:r w:rsidRPr="009A6BF7">
        <w:rPr>
          <w:lang w:val="en-US"/>
        </w:rPr>
        <w:t>27. Prior to the start of the competition, consultations will be held according to the schedule approved by the Inter-Departmental Admissions Commission.</w:t>
      </w:r>
    </w:p>
    <w:p w14:paraId="5A3C4167" w14:textId="77777777" w:rsidR="009A6BF7" w:rsidRPr="009A6BF7" w:rsidRDefault="009A6BF7" w:rsidP="009A6BF7">
      <w:pPr>
        <w:spacing w:after="0"/>
        <w:ind w:firstLine="709"/>
        <w:jc w:val="both"/>
        <w:rPr>
          <w:lang w:val="en-US"/>
        </w:rPr>
      </w:pPr>
      <w:r w:rsidRPr="009A6BF7">
        <w:rPr>
          <w:lang w:val="en-US"/>
        </w:rPr>
        <w:t>28. Members of the commission, other employees of the Academy and public representatives are recruited by the chairman of the interdepartmental admissions commission to be in charge of the auditoriums (auditorium observers).</w:t>
      </w:r>
    </w:p>
    <w:p w14:paraId="54A5E44F" w14:textId="77777777" w:rsidR="009A6BF7" w:rsidRPr="009A6BF7" w:rsidRDefault="009A6BF7" w:rsidP="009A6BF7">
      <w:pPr>
        <w:spacing w:after="0"/>
        <w:ind w:firstLine="709"/>
        <w:jc w:val="both"/>
        <w:rPr>
          <w:lang w:val="en-US"/>
        </w:rPr>
      </w:pPr>
      <w:r w:rsidRPr="009A6BF7">
        <w:rPr>
          <w:lang w:val="en-US"/>
        </w:rPr>
        <w:t>The selection process will be videotaped and copying is prohibited.</w:t>
      </w:r>
    </w:p>
    <w:p w14:paraId="7B349279" w14:textId="77777777" w:rsidR="009A6BF7" w:rsidRPr="009A6BF7" w:rsidRDefault="007C067F" w:rsidP="009A6BF7">
      <w:pPr>
        <w:spacing w:after="0"/>
        <w:ind w:firstLine="709"/>
        <w:jc w:val="both"/>
        <w:rPr>
          <w:i/>
          <w:iCs/>
          <w:lang w:val="en-US"/>
        </w:rPr>
      </w:pPr>
      <w:hyperlink r:id="rId28" w:anchor="6426002" w:history="1">
        <w:r w:rsidR="009A6BF7" w:rsidRPr="009A6BF7">
          <w:rPr>
            <w:rStyle w:val="ac"/>
            <w:i/>
            <w:iCs/>
            <w:lang w:val="en-US"/>
          </w:rPr>
          <w:t>See previous</w:t>
        </w:r>
      </w:hyperlink>
      <w:r w:rsidR="009A6BF7" w:rsidRPr="009A6BF7">
        <w:rPr>
          <w:i/>
          <w:iCs/>
          <w:lang w:val="en-US"/>
        </w:rPr>
        <w:t>  edit.</w:t>
      </w:r>
    </w:p>
    <w:p w14:paraId="2AE41BC0" w14:textId="77777777" w:rsidR="009A6BF7" w:rsidRPr="009A6BF7" w:rsidRDefault="009A6BF7" w:rsidP="009A6BF7">
      <w:pPr>
        <w:spacing w:after="0"/>
        <w:ind w:firstLine="709"/>
        <w:jc w:val="both"/>
        <w:rPr>
          <w:lang w:val="en-US"/>
        </w:rPr>
      </w:pPr>
      <w:r w:rsidRPr="009A6BF7">
        <w:rPr>
          <w:lang w:val="en-US"/>
        </w:rPr>
        <w:lastRenderedPageBreak/>
        <w:t>29. The responsible secretary will prepare a special room-staff equipped with safes during the exam period to store documents related to the competition.</w:t>
      </w:r>
    </w:p>
    <w:p w14:paraId="0C096EE4"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29 as amended by Resolution of the Cabinet of Ministers of the Republic of Uzbekistan No. 265 dated May 6, 2024)</w:t>
      </w:r>
    </w:p>
    <w:p w14:paraId="60EFE802" w14:textId="77777777" w:rsidR="009A6BF7" w:rsidRPr="009A6BF7" w:rsidRDefault="009A6BF7" w:rsidP="009A6BF7">
      <w:pPr>
        <w:spacing w:after="0"/>
        <w:ind w:firstLine="709"/>
        <w:jc w:val="both"/>
        <w:rPr>
          <w:lang w:val="en-US"/>
        </w:rPr>
      </w:pPr>
      <w:r w:rsidRPr="009A6BF7">
        <w:rPr>
          <w:lang w:val="en-US"/>
        </w:rPr>
        <w:t>30. In the buildings and auditoriums where the competition will be held, the necessary technical, medical and living conditions will be created for their conduct, which fully comply with sanitary norms, rules and hygiene standards, as well as the requirements of regulatory documents in the field of fire safety.</w:t>
      </w:r>
    </w:p>
    <w:p w14:paraId="6EA483FE" w14:textId="77777777" w:rsidR="009A6BF7" w:rsidRPr="009A6BF7" w:rsidRDefault="009A6BF7" w:rsidP="009A6BF7">
      <w:pPr>
        <w:spacing w:after="0"/>
        <w:ind w:firstLine="709"/>
        <w:jc w:val="both"/>
        <w:rPr>
          <w:lang w:val="en-US"/>
        </w:rPr>
      </w:pPr>
      <w:r w:rsidRPr="009A6BF7">
        <w:rPr>
          <w:lang w:val="en-US"/>
        </w:rPr>
        <w:t>31. Examination assignments for the specialty "Investigative activity" are made in the form of psychological tests, questions and tasks on specialized subjects and foreign languages.</w:t>
      </w:r>
    </w:p>
    <w:p w14:paraId="38689D5C" w14:textId="77777777" w:rsidR="009A6BF7" w:rsidRPr="009A6BF7" w:rsidRDefault="009A6BF7" w:rsidP="009A6BF7">
      <w:pPr>
        <w:spacing w:after="0"/>
        <w:ind w:firstLine="709"/>
        <w:jc w:val="both"/>
        <w:rPr>
          <w:lang w:val="en-US"/>
        </w:rPr>
      </w:pPr>
      <w:r w:rsidRPr="009A6BF7">
        <w:rPr>
          <w:lang w:val="en-US"/>
        </w:rPr>
        <w:t>32. When creating exam questions and tasks, special attention is paid to the following requirements:</w:t>
      </w:r>
    </w:p>
    <w:p w14:paraId="2069B674" w14:textId="77777777" w:rsidR="009A6BF7" w:rsidRPr="009A6BF7" w:rsidRDefault="009A6BF7" w:rsidP="009A6BF7">
      <w:pPr>
        <w:spacing w:after="0"/>
        <w:ind w:firstLine="709"/>
        <w:jc w:val="both"/>
        <w:rPr>
          <w:lang w:val="en-US"/>
        </w:rPr>
      </w:pPr>
      <w:r w:rsidRPr="009A6BF7">
        <w:rPr>
          <w:lang w:val="en-US"/>
        </w:rPr>
        <w:t>a) by psychological choice:</w:t>
      </w:r>
    </w:p>
    <w:p w14:paraId="1289466D" w14:textId="77777777" w:rsidR="009A6BF7" w:rsidRPr="009A6BF7" w:rsidRDefault="009A6BF7" w:rsidP="009A6BF7">
      <w:pPr>
        <w:spacing w:after="0"/>
        <w:ind w:firstLine="709"/>
        <w:jc w:val="both"/>
        <w:rPr>
          <w:lang w:val="en-US"/>
        </w:rPr>
      </w:pPr>
      <w:r w:rsidRPr="009A6BF7">
        <w:rPr>
          <w:lang w:val="en-US"/>
        </w:rPr>
        <w:t>psychological selection is aimed at determining the following individual-psychological characteristics of candidates:</w:t>
      </w:r>
    </w:p>
    <w:p w14:paraId="375F859C" w14:textId="77777777" w:rsidR="009A6BF7" w:rsidRPr="009A6BF7" w:rsidRDefault="009A6BF7" w:rsidP="009A6BF7">
      <w:pPr>
        <w:spacing w:after="0"/>
        <w:ind w:firstLine="709"/>
        <w:jc w:val="both"/>
        <w:rPr>
          <w:lang w:val="en-US"/>
        </w:rPr>
      </w:pPr>
      <w:r w:rsidRPr="009A6BF7">
        <w:rPr>
          <w:lang w:val="en-US"/>
        </w:rPr>
        <w:t>intelligence, general intellectual potential;</w:t>
      </w:r>
    </w:p>
    <w:p w14:paraId="66958C7C" w14:textId="77777777" w:rsidR="009A6BF7" w:rsidRPr="009A6BF7" w:rsidRDefault="009A6BF7" w:rsidP="009A6BF7">
      <w:pPr>
        <w:spacing w:after="0"/>
        <w:ind w:firstLine="709"/>
        <w:jc w:val="both"/>
        <w:rPr>
          <w:lang w:val="en-US"/>
        </w:rPr>
      </w:pPr>
      <w:r w:rsidRPr="009A6BF7">
        <w:rPr>
          <w:lang w:val="en-US"/>
        </w:rPr>
        <w:t>logical thinking, intelligence, speed of thinking and analytical skills;</w:t>
      </w:r>
    </w:p>
    <w:p w14:paraId="123B5095" w14:textId="77777777" w:rsidR="009A6BF7" w:rsidRPr="009A6BF7" w:rsidRDefault="009A6BF7" w:rsidP="009A6BF7">
      <w:pPr>
        <w:spacing w:after="0"/>
        <w:ind w:firstLine="709"/>
        <w:jc w:val="both"/>
        <w:rPr>
          <w:lang w:val="en-US"/>
        </w:rPr>
      </w:pPr>
      <w:r w:rsidRPr="009A6BF7">
        <w:rPr>
          <w:lang w:val="en-US"/>
        </w:rPr>
        <w:t>b) on specialty subjects:</w:t>
      </w:r>
    </w:p>
    <w:p w14:paraId="088F2E50" w14:textId="77777777" w:rsidR="009A6BF7" w:rsidRPr="009A6BF7" w:rsidRDefault="009A6BF7" w:rsidP="009A6BF7">
      <w:pPr>
        <w:spacing w:after="0"/>
        <w:ind w:firstLine="709"/>
        <w:jc w:val="both"/>
        <w:rPr>
          <w:lang w:val="en-US"/>
        </w:rPr>
      </w:pPr>
      <w:r w:rsidRPr="009A6BF7">
        <w:rPr>
          <w:lang w:val="en-US"/>
        </w:rPr>
        <w:t>aimed at determining the level of analytical thinking in candidates, the ability to work independently with legal sources, as well as the ability to express conclusions on legal issues;</w:t>
      </w:r>
    </w:p>
    <w:p w14:paraId="77F05FCB" w14:textId="77777777" w:rsidR="009A6BF7" w:rsidRPr="009A6BF7" w:rsidRDefault="009A6BF7" w:rsidP="009A6BF7">
      <w:pPr>
        <w:spacing w:after="0"/>
        <w:ind w:firstLine="709"/>
        <w:jc w:val="both"/>
        <w:rPr>
          <w:lang w:val="en-US"/>
        </w:rPr>
      </w:pPr>
      <w:r w:rsidRPr="009A6BF7">
        <w:rPr>
          <w:lang w:val="en-US"/>
        </w:rPr>
        <w:t>compliance with the relevant science curriculum, as well as with the normative and legal documents adopted in the relevant field;</w:t>
      </w:r>
    </w:p>
    <w:p w14:paraId="5B97D971" w14:textId="77777777" w:rsidR="009A6BF7" w:rsidRPr="009A6BF7" w:rsidRDefault="009A6BF7" w:rsidP="009A6BF7">
      <w:pPr>
        <w:spacing w:after="0"/>
        <w:ind w:firstLine="709"/>
        <w:jc w:val="both"/>
        <w:rPr>
          <w:lang w:val="en-US"/>
        </w:rPr>
      </w:pPr>
      <w:r w:rsidRPr="009A6BF7">
        <w:rPr>
          <w:lang w:val="en-US"/>
        </w:rPr>
        <w:t>reflecting the goals and objectives of the reforms carried out in the country;</w:t>
      </w:r>
    </w:p>
    <w:p w14:paraId="6B7DB710" w14:textId="77777777" w:rsidR="009A6BF7" w:rsidRPr="009A6BF7" w:rsidRDefault="009A6BF7" w:rsidP="009A6BF7">
      <w:pPr>
        <w:spacing w:after="0"/>
        <w:ind w:firstLine="709"/>
        <w:jc w:val="both"/>
        <w:rPr>
          <w:lang w:val="en-US"/>
        </w:rPr>
      </w:pPr>
      <w:r w:rsidRPr="009A6BF7">
        <w:rPr>
          <w:lang w:val="en-US"/>
        </w:rPr>
        <w:t>be presented in a clear, simple and fluent language;</w:t>
      </w:r>
    </w:p>
    <w:p w14:paraId="50E4DA0C" w14:textId="77777777" w:rsidR="009A6BF7" w:rsidRPr="009A6BF7" w:rsidRDefault="009A6BF7" w:rsidP="009A6BF7">
      <w:pPr>
        <w:spacing w:after="0"/>
        <w:ind w:firstLine="709"/>
        <w:jc w:val="both"/>
        <w:rPr>
          <w:lang w:val="en-US"/>
        </w:rPr>
      </w:pPr>
      <w:r w:rsidRPr="009A6BF7">
        <w:rPr>
          <w:lang w:val="en-US"/>
        </w:rPr>
        <w:t>exclude the possibility of different interpretations of the used concepts and terms, as well as their use in a uniform form in accordance with the accepted meaning in legal documents and science;</w:t>
      </w:r>
    </w:p>
    <w:p w14:paraId="768DD44D" w14:textId="77777777" w:rsidR="009A6BF7" w:rsidRPr="009A6BF7" w:rsidRDefault="009A6BF7" w:rsidP="009A6BF7">
      <w:pPr>
        <w:spacing w:after="0"/>
        <w:ind w:firstLine="709"/>
        <w:jc w:val="both"/>
        <w:rPr>
          <w:lang w:val="en-US"/>
        </w:rPr>
      </w:pPr>
      <w:r w:rsidRPr="009A6BF7">
        <w:rPr>
          <w:lang w:val="en-US"/>
        </w:rPr>
        <w:t>structure using official language styles and legal terminology in accordance with generally accepted grammatical, orthographic, and punctuation rules;</w:t>
      </w:r>
    </w:p>
    <w:p w14:paraId="3A1674ED" w14:textId="77777777" w:rsidR="009A6BF7" w:rsidRPr="009A6BF7" w:rsidRDefault="009A6BF7" w:rsidP="009A6BF7">
      <w:pPr>
        <w:spacing w:after="0"/>
        <w:ind w:firstLine="709"/>
        <w:jc w:val="both"/>
        <w:rPr>
          <w:lang w:val="en-US"/>
        </w:rPr>
      </w:pPr>
      <w:r w:rsidRPr="009A6BF7">
        <w:rPr>
          <w:lang w:val="en-US"/>
        </w:rPr>
        <w:t>c) on foreign languages:</w:t>
      </w:r>
    </w:p>
    <w:p w14:paraId="0A9071C1" w14:textId="77777777" w:rsidR="009A6BF7" w:rsidRPr="009A6BF7" w:rsidRDefault="009A6BF7" w:rsidP="009A6BF7">
      <w:pPr>
        <w:spacing w:after="0"/>
        <w:ind w:firstLine="709"/>
        <w:jc w:val="both"/>
        <w:rPr>
          <w:lang w:val="en-US"/>
        </w:rPr>
      </w:pPr>
      <w:r w:rsidRPr="009A6BF7">
        <w:rPr>
          <w:lang w:val="en-US"/>
        </w:rPr>
        <w:t>aimed at determining the level of candidates' understanding and use of texts and terms;</w:t>
      </w:r>
    </w:p>
    <w:p w14:paraId="6268C1CB" w14:textId="77777777" w:rsidR="009A6BF7" w:rsidRPr="009A6BF7" w:rsidRDefault="009A6BF7" w:rsidP="009A6BF7">
      <w:pPr>
        <w:spacing w:after="0"/>
        <w:ind w:firstLine="709"/>
        <w:jc w:val="both"/>
        <w:rPr>
          <w:lang w:val="en-US"/>
        </w:rPr>
      </w:pPr>
      <w:r w:rsidRPr="009A6BF7">
        <w:rPr>
          <w:lang w:val="en-US"/>
        </w:rPr>
        <w:t>be expressed in concise, clear and understandable language and correspond to level B2;</w:t>
      </w:r>
    </w:p>
    <w:p w14:paraId="67DF69ED" w14:textId="77777777" w:rsidR="009A6BF7" w:rsidRPr="009A6BF7" w:rsidRDefault="009A6BF7" w:rsidP="009A6BF7">
      <w:pPr>
        <w:spacing w:after="0"/>
        <w:ind w:firstLine="709"/>
        <w:jc w:val="both"/>
        <w:rPr>
          <w:lang w:val="en-US"/>
        </w:rPr>
      </w:pPr>
      <w:r w:rsidRPr="009A6BF7">
        <w:rPr>
          <w:lang w:val="en-US"/>
        </w:rPr>
        <w:t>compliance with generally accepted grammatical, orthographic and punctuation rules.</w:t>
      </w:r>
    </w:p>
    <w:p w14:paraId="00EF997F" w14:textId="77777777" w:rsidR="009A6BF7" w:rsidRPr="009A6BF7" w:rsidRDefault="009A6BF7" w:rsidP="009A6BF7">
      <w:pPr>
        <w:spacing w:after="0"/>
        <w:ind w:firstLine="709"/>
        <w:jc w:val="both"/>
        <w:rPr>
          <w:lang w:val="en-US"/>
        </w:rPr>
      </w:pPr>
      <w:r w:rsidRPr="009A6BF7">
        <w:rPr>
          <w:lang w:val="en-US"/>
        </w:rPr>
        <w:t>33. In order to compile the questions and tasks of the written exam, an expert group is organized by the head of the Academy, consisting of Academy employees and qualified experts in the relevant field.</w:t>
      </w:r>
    </w:p>
    <w:p w14:paraId="02E03BF0" w14:textId="77777777" w:rsidR="009A6BF7" w:rsidRPr="009A6BF7" w:rsidRDefault="009A6BF7" w:rsidP="009A6BF7">
      <w:pPr>
        <w:spacing w:after="0"/>
        <w:ind w:firstLine="709"/>
        <w:jc w:val="both"/>
        <w:rPr>
          <w:lang w:val="en-US"/>
        </w:rPr>
      </w:pPr>
      <w:r w:rsidRPr="009A6BF7">
        <w:rPr>
          <w:lang w:val="en-US"/>
        </w:rPr>
        <w:t>The expert team leader is responsible for the quality and correct structure of the exam questions and tasks.</w:t>
      </w:r>
    </w:p>
    <w:p w14:paraId="6F680C66" w14:textId="77777777" w:rsidR="009A6BF7" w:rsidRPr="009A6BF7" w:rsidRDefault="009A6BF7" w:rsidP="009A6BF7">
      <w:pPr>
        <w:spacing w:after="0"/>
        <w:ind w:firstLine="709"/>
        <w:jc w:val="both"/>
        <w:rPr>
          <w:lang w:val="en-US"/>
        </w:rPr>
      </w:pPr>
      <w:r w:rsidRPr="009A6BF7">
        <w:rPr>
          <w:lang w:val="en-US"/>
        </w:rPr>
        <w:t xml:space="preserve">34. Questions and tasks for entrance exams in a foreign language may be written in English, German, French, or, by decision of the Interdepartmental </w:t>
      </w:r>
      <w:r w:rsidRPr="009A6BF7">
        <w:rPr>
          <w:lang w:val="en-US"/>
        </w:rPr>
        <w:lastRenderedPageBreak/>
        <w:t>Admissions Commission, in another language, taking into account the wishes of the candidate.</w:t>
      </w:r>
    </w:p>
    <w:p w14:paraId="05B0A2D3" w14:textId="77777777" w:rsidR="009A6BF7" w:rsidRPr="009A6BF7" w:rsidRDefault="009A6BF7" w:rsidP="009A6BF7">
      <w:pPr>
        <w:spacing w:after="0"/>
        <w:ind w:firstLine="709"/>
        <w:jc w:val="both"/>
        <w:rPr>
          <w:lang w:val="en-US"/>
        </w:rPr>
      </w:pPr>
      <w:r w:rsidRPr="009A6BF7">
        <w:rPr>
          <w:lang w:val="en-US"/>
        </w:rPr>
        <w:t>35. The questions and tasks of the entrance exams compiled by the expert group in the form of tickets are submitted to the responsible secretary for safekeeping.</w:t>
      </w:r>
    </w:p>
    <w:p w14:paraId="646323E2" w14:textId="77777777" w:rsidR="009A6BF7" w:rsidRPr="009A6BF7" w:rsidRDefault="007C067F" w:rsidP="009A6BF7">
      <w:pPr>
        <w:spacing w:after="0"/>
        <w:ind w:firstLine="709"/>
        <w:jc w:val="both"/>
        <w:rPr>
          <w:i/>
          <w:iCs/>
          <w:lang w:val="en-US"/>
        </w:rPr>
      </w:pPr>
      <w:hyperlink r:id="rId29" w:anchor="6426025" w:history="1">
        <w:r w:rsidR="009A6BF7" w:rsidRPr="009A6BF7">
          <w:rPr>
            <w:rStyle w:val="ac"/>
            <w:i/>
            <w:iCs/>
            <w:lang w:val="en-US"/>
          </w:rPr>
          <w:t>See previous</w:t>
        </w:r>
      </w:hyperlink>
      <w:r w:rsidR="009A6BF7" w:rsidRPr="009A6BF7">
        <w:rPr>
          <w:i/>
          <w:iCs/>
          <w:lang w:val="en-US"/>
        </w:rPr>
        <w:t>  edit.</w:t>
      </w:r>
    </w:p>
    <w:p w14:paraId="4A648DE3" w14:textId="77777777" w:rsidR="009A6BF7" w:rsidRPr="009A6BF7" w:rsidRDefault="009A6BF7" w:rsidP="009A6BF7">
      <w:pPr>
        <w:spacing w:after="0"/>
        <w:ind w:firstLine="709"/>
        <w:jc w:val="both"/>
        <w:rPr>
          <w:lang w:val="en-US"/>
        </w:rPr>
      </w:pPr>
      <w:r w:rsidRPr="009A6BF7">
        <w:rPr>
          <w:lang w:val="en-US"/>
        </w:rPr>
        <w:t>36. Information about the time and place of holding the elections should be brought to the attention of the candidates by the admission commissions at least one week before the beginning of the elections.</w:t>
      </w:r>
    </w:p>
    <w:p w14:paraId="0EA40FD0"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36 as amended by Resolution of the Cabinet of Ministers of the Republic of Uzbekistan No. 265 dated May 6, 2024)</w:t>
      </w:r>
    </w:p>
    <w:p w14:paraId="46FF69F1" w14:textId="77777777" w:rsidR="009A6BF7" w:rsidRPr="009A6BF7" w:rsidRDefault="007C067F" w:rsidP="009A6BF7">
      <w:pPr>
        <w:spacing w:after="0"/>
        <w:ind w:firstLine="709"/>
        <w:jc w:val="both"/>
        <w:rPr>
          <w:i/>
          <w:iCs/>
          <w:lang w:val="en-US"/>
        </w:rPr>
      </w:pPr>
      <w:hyperlink r:id="rId30" w:anchor="6426026" w:history="1">
        <w:r w:rsidR="009A6BF7" w:rsidRPr="009A6BF7">
          <w:rPr>
            <w:rStyle w:val="ac"/>
            <w:i/>
            <w:iCs/>
            <w:lang w:val="en-US"/>
          </w:rPr>
          <w:t>See previous</w:t>
        </w:r>
      </w:hyperlink>
      <w:r w:rsidR="009A6BF7" w:rsidRPr="009A6BF7">
        <w:rPr>
          <w:i/>
          <w:iCs/>
          <w:lang w:val="en-US"/>
        </w:rPr>
        <w:t>  edit.</w:t>
      </w:r>
    </w:p>
    <w:p w14:paraId="4F90120D" w14:textId="77777777" w:rsidR="009A6BF7" w:rsidRPr="009A6BF7" w:rsidRDefault="009A6BF7" w:rsidP="009A6BF7">
      <w:pPr>
        <w:spacing w:after="0"/>
        <w:ind w:firstLine="709"/>
        <w:jc w:val="both"/>
        <w:rPr>
          <w:lang w:val="en-US"/>
        </w:rPr>
      </w:pPr>
      <w:r w:rsidRPr="009A6BF7">
        <w:rPr>
          <w:lang w:val="en-US"/>
        </w:rPr>
        <w:t>37. Candidates for participation in the competition:</w:t>
      </w:r>
    </w:p>
    <w:p w14:paraId="65114BD8" w14:textId="77777777" w:rsidR="009A6BF7" w:rsidRPr="009A6BF7" w:rsidRDefault="009A6BF7" w:rsidP="009A6BF7">
      <w:pPr>
        <w:spacing w:after="0"/>
        <w:ind w:firstLine="709"/>
        <w:jc w:val="both"/>
        <w:rPr>
          <w:lang w:val="en-US"/>
        </w:rPr>
      </w:pPr>
      <w:r w:rsidRPr="009A6BF7">
        <w:rPr>
          <w:lang w:val="en-US"/>
        </w:rPr>
        <w:t>to make a payment to the Agency in the amount of 50 percent of the basic calculation amount for the exams to be held;</w:t>
      </w:r>
    </w:p>
    <w:p w14:paraId="6397967A" w14:textId="77777777" w:rsidR="009A6BF7" w:rsidRPr="009A6BF7" w:rsidRDefault="009A6BF7" w:rsidP="009A6BF7">
      <w:pPr>
        <w:spacing w:after="0"/>
        <w:ind w:firstLine="709"/>
        <w:jc w:val="both"/>
        <w:rPr>
          <w:lang w:val="en-US"/>
        </w:rPr>
      </w:pPr>
      <w:r w:rsidRPr="009A6BF7">
        <w:rPr>
          <w:lang w:val="en-US"/>
        </w:rPr>
        <w:t>They must arrive at the exam venue at the designated time with their identity document.</w:t>
      </w:r>
    </w:p>
    <w:p w14:paraId="4974AD92" w14:textId="77777777" w:rsidR="009A6BF7" w:rsidRPr="009A6BF7" w:rsidRDefault="009A6BF7" w:rsidP="009A6BF7">
      <w:pPr>
        <w:spacing w:after="0"/>
        <w:ind w:firstLine="709"/>
        <w:jc w:val="both"/>
        <w:rPr>
          <w:lang w:val="en-US"/>
        </w:rPr>
      </w:pPr>
      <w:r w:rsidRPr="009A6BF7">
        <w:rPr>
          <w:lang w:val="en-US"/>
        </w:rPr>
        <w:t>Candidates who are late after the scheduled time will not be admitted to the examination, and no additional examination will be conducted for the candidates who do not appear.</w:t>
      </w:r>
    </w:p>
    <w:p w14:paraId="1C339F6B" w14:textId="77777777" w:rsidR="009A6BF7" w:rsidRPr="009A6BF7" w:rsidRDefault="009A6BF7" w:rsidP="009A6BF7">
      <w:pPr>
        <w:spacing w:after="0"/>
        <w:ind w:firstLine="709"/>
        <w:jc w:val="both"/>
        <w:rPr>
          <w:lang w:val="en-US"/>
        </w:rPr>
      </w:pPr>
      <w:r w:rsidRPr="009A6BF7">
        <w:rPr>
          <w:lang w:val="en-US"/>
        </w:rPr>
        <w:t>Applicants who do not participate in the test will not be refunded.</w:t>
      </w:r>
    </w:p>
    <w:p w14:paraId="03779C7F"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37 as amended by Resolution No. 265 of the Cabinet of Ministers of the Republic of Uzbekistan dated May 6, 2024)</w:t>
      </w:r>
    </w:p>
    <w:p w14:paraId="1EBB78B3" w14:textId="77777777" w:rsidR="009A6BF7" w:rsidRPr="009A6BF7" w:rsidRDefault="009A6BF7" w:rsidP="009A6BF7">
      <w:pPr>
        <w:spacing w:after="0"/>
        <w:ind w:firstLine="709"/>
        <w:jc w:val="both"/>
        <w:rPr>
          <w:lang w:val="en-US"/>
        </w:rPr>
      </w:pPr>
      <w:r w:rsidRPr="009A6BF7">
        <w:rPr>
          <w:lang w:val="en-US"/>
        </w:rPr>
        <w:t>38. On the day of the exam, it is prohibited to bring into the classroom and use educational literature, dictionaries, reference books, tables, notes, notebooks, paper or electronic cheat sheets, regulatory legal documents, calculators, communication devices, audio, photo and video recording devices, as well as candidates' conversations with each other about exam questions and tasks.</w:t>
      </w:r>
    </w:p>
    <w:p w14:paraId="19122639" w14:textId="77777777" w:rsidR="009A6BF7" w:rsidRPr="009A6BF7" w:rsidRDefault="009A6BF7" w:rsidP="009A6BF7">
      <w:pPr>
        <w:spacing w:after="0"/>
        <w:ind w:firstLine="709"/>
        <w:jc w:val="both"/>
        <w:rPr>
          <w:lang w:val="en-US"/>
        </w:rPr>
      </w:pPr>
      <w:r w:rsidRPr="009A6BF7">
        <w:rPr>
          <w:lang w:val="en-US"/>
        </w:rPr>
        <w:t>39. Candidates are not allowed to leave the auditorium during the exam. In case of ill-health and other necessary circumstances, candidates are allowed to leave the exam materials and leave the auditorium under supervision.</w:t>
      </w:r>
    </w:p>
    <w:p w14:paraId="68511F36" w14:textId="77777777" w:rsidR="009A6BF7" w:rsidRPr="009A6BF7" w:rsidRDefault="009A6BF7" w:rsidP="009A6BF7">
      <w:pPr>
        <w:spacing w:after="0"/>
        <w:ind w:firstLine="709"/>
        <w:jc w:val="both"/>
        <w:rPr>
          <w:lang w:val="en-US"/>
        </w:rPr>
      </w:pPr>
      <w:r w:rsidRPr="009A6BF7">
        <w:rPr>
          <w:lang w:val="en-US"/>
        </w:rPr>
        <w:t>40. A candidate who violates the established procedure will be excluded from the entrance exams, a report will be drawn up by the audience monitor, and the candidate's exam answers will not be evaluated, and he will be considered not to have participated in the exam.</w:t>
      </w:r>
    </w:p>
    <w:p w14:paraId="0B2757E7" w14:textId="77777777" w:rsidR="009A6BF7" w:rsidRPr="009A6BF7" w:rsidRDefault="009A6BF7" w:rsidP="009A6BF7">
      <w:pPr>
        <w:spacing w:after="0"/>
        <w:ind w:firstLine="709"/>
        <w:jc w:val="both"/>
        <w:rPr>
          <w:lang w:val="en-US"/>
        </w:rPr>
      </w:pPr>
      <w:r w:rsidRPr="009A6BF7">
        <w:rPr>
          <w:lang w:val="en-US"/>
        </w:rPr>
        <w:t>41. When the competition is being held, it is prohibited to enter the building (auditorium) where the competition is held, except for the members of the Inter-Departmental Admission Commission and those involved in conducting the competition.</w:t>
      </w:r>
    </w:p>
    <w:p w14:paraId="7F63E100" w14:textId="77777777" w:rsidR="009A6BF7" w:rsidRPr="009A6BF7" w:rsidRDefault="007C067F" w:rsidP="009A6BF7">
      <w:pPr>
        <w:spacing w:after="0"/>
        <w:ind w:firstLine="709"/>
        <w:jc w:val="both"/>
        <w:rPr>
          <w:i/>
          <w:iCs/>
          <w:lang w:val="en-US"/>
        </w:rPr>
      </w:pPr>
      <w:hyperlink r:id="rId31" w:anchor="6426032" w:history="1">
        <w:r w:rsidR="009A6BF7" w:rsidRPr="009A6BF7">
          <w:rPr>
            <w:rStyle w:val="ac"/>
            <w:i/>
            <w:iCs/>
            <w:lang w:val="en-US"/>
          </w:rPr>
          <w:t>See previous</w:t>
        </w:r>
      </w:hyperlink>
      <w:r w:rsidR="009A6BF7" w:rsidRPr="009A6BF7">
        <w:rPr>
          <w:i/>
          <w:iCs/>
          <w:lang w:val="en-US"/>
        </w:rPr>
        <w:t>  edit.</w:t>
      </w:r>
    </w:p>
    <w:p w14:paraId="35BBC406" w14:textId="77777777" w:rsidR="009A6BF7" w:rsidRPr="009A6BF7" w:rsidRDefault="007C067F" w:rsidP="009A6BF7">
      <w:pPr>
        <w:spacing w:after="0"/>
        <w:ind w:firstLine="709"/>
        <w:jc w:val="both"/>
        <w:rPr>
          <w:i/>
          <w:iCs/>
          <w:lang w:val="en-US"/>
        </w:rPr>
      </w:pPr>
      <w:hyperlink r:id="rId32" w:anchor="7585490" w:history="1">
        <w:r w:rsidR="009A6BF7" w:rsidRPr="009A6BF7">
          <w:rPr>
            <w:rStyle w:val="ac"/>
            <w:i/>
            <w:iCs/>
            <w:lang w:val="en-US"/>
          </w:rPr>
          <w:t>See previous</w:t>
        </w:r>
      </w:hyperlink>
      <w:r w:rsidR="009A6BF7" w:rsidRPr="009A6BF7">
        <w:rPr>
          <w:i/>
          <w:iCs/>
          <w:lang w:val="en-US"/>
        </w:rPr>
        <w:t>  edit.</w:t>
      </w:r>
    </w:p>
    <w:p w14:paraId="7F5BD9F1" w14:textId="77777777" w:rsidR="009A6BF7" w:rsidRPr="009A6BF7" w:rsidRDefault="009A6BF7" w:rsidP="009A6BF7">
      <w:pPr>
        <w:spacing w:after="0"/>
        <w:ind w:firstLine="709"/>
        <w:jc w:val="both"/>
        <w:rPr>
          <w:lang w:val="en-US"/>
        </w:rPr>
      </w:pPr>
      <w:r w:rsidRPr="009A6BF7">
        <w:rPr>
          <w:lang w:val="en-US"/>
        </w:rPr>
        <w:t>42. The maximum score for entrance exams is 260 points, these scores are composed of:</w:t>
      </w:r>
    </w:p>
    <w:p w14:paraId="01C4E27F" w14:textId="77777777" w:rsidR="009A6BF7" w:rsidRPr="007C067F" w:rsidRDefault="007C067F" w:rsidP="009A6BF7">
      <w:pPr>
        <w:spacing w:after="0"/>
        <w:ind w:firstLine="709"/>
        <w:jc w:val="both"/>
        <w:rPr>
          <w:i/>
          <w:iCs/>
          <w:color w:val="C00000"/>
          <w:lang w:val="en-US"/>
        </w:rPr>
      </w:pPr>
      <w:hyperlink r:id="rId33" w:anchor="7574122" w:history="1">
        <w:r w:rsidR="009A6BF7" w:rsidRPr="007C067F">
          <w:rPr>
            <w:rStyle w:val="ac"/>
            <w:i/>
            <w:iCs/>
            <w:color w:val="C00000"/>
            <w:lang w:val="en-US"/>
          </w:rPr>
          <w:t>(The first paragraph of paragraph 42 is as amended by the Resolution </w:t>
        </w:r>
      </w:hyperlink>
      <w:r w:rsidR="009A6BF7" w:rsidRPr="007C067F">
        <w:rPr>
          <w:i/>
          <w:iCs/>
          <w:color w:val="C00000"/>
          <w:lang w:val="en-US"/>
        </w:rPr>
        <w:t>of the Cabinet of Ministers of the Republic of Uzbekistan No. 362 dated June 12, 2025 - National Database of Legislative Information, 13.06.2025, No. 09/25/362/0507)</w:t>
      </w:r>
    </w:p>
    <w:p w14:paraId="7931E3FF" w14:textId="77777777" w:rsidR="009A6BF7" w:rsidRPr="009A6BF7" w:rsidRDefault="009A6BF7" w:rsidP="009A6BF7">
      <w:pPr>
        <w:spacing w:after="0"/>
        <w:ind w:firstLine="709"/>
        <w:jc w:val="both"/>
        <w:rPr>
          <w:lang w:val="en-US"/>
        </w:rPr>
      </w:pPr>
      <w:r w:rsidRPr="009A6BF7">
        <w:rPr>
          <w:lang w:val="en-US"/>
        </w:rPr>
        <w:t>special psychological test — from 0 points to 100 points;</w:t>
      </w:r>
    </w:p>
    <w:p w14:paraId="0A04A0E2" w14:textId="77777777" w:rsidR="009A6BF7" w:rsidRPr="009A6BF7" w:rsidRDefault="009A6BF7" w:rsidP="009A6BF7">
      <w:pPr>
        <w:spacing w:after="0"/>
        <w:ind w:firstLine="709"/>
        <w:jc w:val="both"/>
        <w:rPr>
          <w:lang w:val="en-US"/>
        </w:rPr>
      </w:pPr>
      <w:r w:rsidRPr="009A6BF7">
        <w:rPr>
          <w:lang w:val="en-US"/>
        </w:rPr>
        <w:t>written exam on specialty subjects — from 0 points to 100 points.</w:t>
      </w:r>
    </w:p>
    <w:p w14:paraId="6E9CB03A" w14:textId="77777777" w:rsidR="009A6BF7" w:rsidRPr="009A6BF7" w:rsidRDefault="009A6BF7" w:rsidP="009A6BF7">
      <w:pPr>
        <w:spacing w:after="0"/>
        <w:ind w:firstLine="709"/>
        <w:jc w:val="both"/>
        <w:rPr>
          <w:lang w:val="en-US"/>
        </w:rPr>
      </w:pPr>
      <w:r w:rsidRPr="009A6BF7">
        <w:rPr>
          <w:lang w:val="en-US"/>
        </w:rPr>
        <w:t>In the written exam, each answer is evaluated on a 100-point system, these points are added up and divided by the number of questions and tasks, the resulting value is the final score obtained from the exam;</w:t>
      </w:r>
    </w:p>
    <w:p w14:paraId="0C218EC5" w14:textId="77777777" w:rsidR="009A6BF7" w:rsidRPr="009A6BF7" w:rsidRDefault="007C067F" w:rsidP="009A6BF7">
      <w:pPr>
        <w:spacing w:after="0"/>
        <w:ind w:firstLine="709"/>
        <w:jc w:val="both"/>
        <w:rPr>
          <w:i/>
          <w:iCs/>
          <w:lang w:val="en-US"/>
        </w:rPr>
      </w:pPr>
      <w:hyperlink r:id="rId34" w:anchor="6929383" w:history="1">
        <w:r w:rsidR="009A6BF7" w:rsidRPr="009A6BF7">
          <w:rPr>
            <w:rStyle w:val="ac"/>
            <w:i/>
            <w:iCs/>
            <w:lang w:val="en-US"/>
          </w:rPr>
          <w:t>See previous</w:t>
        </w:r>
      </w:hyperlink>
      <w:r w:rsidR="009A6BF7" w:rsidRPr="009A6BF7">
        <w:rPr>
          <w:i/>
          <w:iCs/>
          <w:lang w:val="en-US"/>
        </w:rPr>
        <w:t>  edit.</w:t>
      </w:r>
    </w:p>
    <w:p w14:paraId="7E6ECC0B" w14:textId="77777777" w:rsidR="009A6BF7" w:rsidRPr="009A6BF7" w:rsidRDefault="009A6BF7" w:rsidP="009A6BF7">
      <w:pPr>
        <w:spacing w:after="0"/>
        <w:ind w:firstLine="709"/>
        <w:jc w:val="both"/>
        <w:rPr>
          <w:lang w:val="en-US"/>
        </w:rPr>
      </w:pPr>
      <w:r w:rsidRPr="009A6BF7">
        <w:rPr>
          <w:lang w:val="en-US"/>
        </w:rPr>
        <w:t>foreign language test — from 0 points to 60 points.</w:t>
      </w:r>
    </w:p>
    <w:p w14:paraId="7B96AFD6" w14:textId="77777777" w:rsidR="009A6BF7" w:rsidRPr="007C067F" w:rsidRDefault="007C067F" w:rsidP="009A6BF7">
      <w:pPr>
        <w:spacing w:after="0"/>
        <w:ind w:firstLine="709"/>
        <w:jc w:val="both"/>
        <w:rPr>
          <w:i/>
          <w:iCs/>
          <w:color w:val="C00000"/>
          <w:lang w:val="en-US"/>
        </w:rPr>
      </w:pPr>
      <w:hyperlink r:id="rId35" w:anchor="7574124" w:history="1">
        <w:r w:rsidR="009A6BF7" w:rsidRPr="007C067F">
          <w:rPr>
            <w:rStyle w:val="ac"/>
            <w:i/>
            <w:iCs/>
            <w:color w:val="C00000"/>
            <w:lang w:val="en-US"/>
          </w:rPr>
          <w:t>(The fifth paragraph of paragraph 42 as amended by the Resolution </w:t>
        </w:r>
      </w:hyperlink>
      <w:r w:rsidR="009A6BF7" w:rsidRPr="007C067F">
        <w:rPr>
          <w:i/>
          <w:iCs/>
          <w:color w:val="C00000"/>
          <w:lang w:val="en-US"/>
        </w:rPr>
        <w:t>of the Cabinet of Ministers of the Republic of Uzbekistan No. 362 dated June 12, 2025 - National Database of Legislative Information, 13.06.2025, No. 09/25/362/0507)</w:t>
      </w:r>
    </w:p>
    <w:p w14:paraId="5EE4B008" w14:textId="77777777" w:rsidR="009A6BF7" w:rsidRPr="009A6BF7" w:rsidRDefault="009A6BF7" w:rsidP="009A6BF7">
      <w:pPr>
        <w:spacing w:after="0"/>
        <w:ind w:firstLine="709"/>
        <w:jc w:val="both"/>
        <w:rPr>
          <w:lang w:val="en-US"/>
        </w:rPr>
      </w:pPr>
      <w:r w:rsidRPr="009A6BF7">
        <w:rPr>
          <w:lang w:val="en-US"/>
        </w:rPr>
        <w:t>43. The results of the entrance exams are evaluated according to the evaluation criteria approved by the Interdepartmental Admissions Commission.</w:t>
      </w:r>
    </w:p>
    <w:p w14:paraId="06421686" w14:textId="77777777" w:rsidR="009A6BF7" w:rsidRPr="009A6BF7" w:rsidRDefault="009A6BF7" w:rsidP="009A6BF7">
      <w:pPr>
        <w:spacing w:after="0"/>
        <w:ind w:firstLine="709"/>
        <w:jc w:val="both"/>
        <w:rPr>
          <w:lang w:val="en-US"/>
        </w:rPr>
      </w:pPr>
      <w:r w:rsidRPr="009A6BF7">
        <w:rPr>
          <w:lang w:val="en-US"/>
        </w:rPr>
        <w:t>44. The results of the competition will be announced immediately by the admission commissions of the Academy on the official website of the Academy.</w:t>
      </w:r>
    </w:p>
    <w:p w14:paraId="3066D092"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4. Holding the contest</w:t>
      </w:r>
    </w:p>
    <w:p w14:paraId="735C4C39" w14:textId="77777777" w:rsidR="009A6BF7" w:rsidRPr="009A6BF7" w:rsidRDefault="007C067F" w:rsidP="009A6BF7">
      <w:pPr>
        <w:spacing w:after="0"/>
        <w:ind w:firstLine="709"/>
        <w:jc w:val="both"/>
        <w:rPr>
          <w:i/>
          <w:iCs/>
          <w:lang w:val="en-US"/>
        </w:rPr>
      </w:pPr>
      <w:hyperlink r:id="rId36" w:anchor="6929385" w:history="1">
        <w:r w:rsidR="009A6BF7" w:rsidRPr="009A6BF7">
          <w:rPr>
            <w:rStyle w:val="ac"/>
            <w:i/>
            <w:iCs/>
            <w:lang w:val="en-US"/>
          </w:rPr>
          <w:t>See previous</w:t>
        </w:r>
      </w:hyperlink>
      <w:r w:rsidR="009A6BF7" w:rsidRPr="009A6BF7">
        <w:rPr>
          <w:i/>
          <w:iCs/>
          <w:lang w:val="en-US"/>
        </w:rPr>
        <w:t>  edit.</w:t>
      </w:r>
    </w:p>
    <w:p w14:paraId="36E52915" w14:textId="77777777" w:rsidR="009A6BF7" w:rsidRPr="009A6BF7" w:rsidRDefault="009A6BF7" w:rsidP="009A6BF7">
      <w:pPr>
        <w:spacing w:after="0"/>
        <w:ind w:firstLine="709"/>
        <w:jc w:val="both"/>
        <w:rPr>
          <w:lang w:val="en-US"/>
        </w:rPr>
      </w:pPr>
      <w:r w:rsidRPr="009A6BF7">
        <w:rPr>
          <w:lang w:val="en-US"/>
        </w:rPr>
        <w:t>45. The selection will consist of a psychological test, a written exam in specialized subjects, a foreign language test, and a test in the subjects of informatics and information technologies.</w:t>
      </w:r>
    </w:p>
    <w:p w14:paraId="1065E692" w14:textId="77777777" w:rsidR="009A6BF7" w:rsidRPr="007C067F" w:rsidRDefault="009A6BF7" w:rsidP="009A6BF7">
      <w:pPr>
        <w:spacing w:after="0"/>
        <w:ind w:firstLine="709"/>
        <w:jc w:val="both"/>
        <w:rPr>
          <w:i/>
          <w:iCs/>
          <w:color w:val="C00000"/>
          <w:lang w:val="en-US"/>
        </w:rPr>
      </w:pPr>
      <w:r w:rsidRPr="007C067F">
        <w:rPr>
          <w:i/>
          <w:iCs/>
          <w:color w:val="C00000"/>
          <w:lang w:val="en-US"/>
        </w:rPr>
        <w:t>( Paragraph 45 </w:t>
      </w:r>
      <w:hyperlink r:id="rId37" w:anchor="7574126" w:history="1">
        <w:r w:rsidRPr="007C067F">
          <w:rPr>
            <w:rStyle w:val="ac"/>
            <w:i/>
            <w:iCs/>
            <w:color w:val="C00000"/>
            <w:lang w:val="en-US"/>
          </w:rPr>
          <w:t>as amended by the Resolution </w:t>
        </w:r>
      </w:hyperlink>
      <w:r w:rsidRPr="007C067F">
        <w:rPr>
          <w:i/>
          <w:iCs/>
          <w:color w:val="C00000"/>
          <w:lang w:val="en-US"/>
        </w:rPr>
        <w:t>of the Cabinet of Ministers of the Republic of Uzbekistan No. 362 dated June 12, 2025 - National Database of Legislative Information, 06/13/2025, No. 09/25/362/0507)</w:t>
      </w:r>
    </w:p>
    <w:p w14:paraId="304B1DA5" w14:textId="77777777" w:rsidR="009A6BF7" w:rsidRPr="009A6BF7" w:rsidRDefault="009A6BF7" w:rsidP="009A6BF7">
      <w:pPr>
        <w:spacing w:after="0"/>
        <w:ind w:firstLine="709"/>
        <w:jc w:val="both"/>
        <w:rPr>
          <w:lang w:val="en-US"/>
        </w:rPr>
      </w:pPr>
      <w:r w:rsidRPr="009A6BF7">
        <w:rPr>
          <w:lang w:val="en-US"/>
        </w:rPr>
        <w:t>46. ​​The expert group will develop questions and tasks in the specialized disciplines for the competition. The written exam in the specialized disciplines will, as a rule, consist of 2 questions and tasks.</w:t>
      </w:r>
    </w:p>
    <w:p w14:paraId="4CBD1C08" w14:textId="77777777" w:rsidR="009A6BF7" w:rsidRPr="009A6BF7" w:rsidRDefault="009A6BF7" w:rsidP="009A6BF7">
      <w:pPr>
        <w:spacing w:after="0"/>
        <w:ind w:firstLine="709"/>
        <w:jc w:val="both"/>
        <w:rPr>
          <w:lang w:val="en-US"/>
        </w:rPr>
      </w:pPr>
      <w:r w:rsidRPr="009A6BF7">
        <w:rPr>
          <w:lang w:val="en-US"/>
        </w:rPr>
        <w:t>47. The Interdepartmental Admissions Commission approves the composition of questions and tasks proposed for the written exam.</w:t>
      </w:r>
    </w:p>
    <w:p w14:paraId="0DE937A0" w14:textId="77777777" w:rsidR="009A6BF7" w:rsidRPr="009A6BF7" w:rsidRDefault="007C067F" w:rsidP="009A6BF7">
      <w:pPr>
        <w:spacing w:after="0"/>
        <w:ind w:firstLine="709"/>
        <w:jc w:val="both"/>
        <w:rPr>
          <w:i/>
          <w:iCs/>
          <w:lang w:val="en-US"/>
        </w:rPr>
      </w:pPr>
      <w:hyperlink r:id="rId38" w:anchor="6426042" w:history="1">
        <w:r w:rsidR="009A6BF7" w:rsidRPr="009A6BF7">
          <w:rPr>
            <w:rStyle w:val="ac"/>
            <w:i/>
            <w:iCs/>
            <w:lang w:val="en-US"/>
          </w:rPr>
          <w:t>See previous</w:t>
        </w:r>
      </w:hyperlink>
      <w:r w:rsidR="009A6BF7" w:rsidRPr="009A6BF7">
        <w:rPr>
          <w:i/>
          <w:iCs/>
          <w:lang w:val="en-US"/>
        </w:rPr>
        <w:t>  edit.</w:t>
      </w:r>
    </w:p>
    <w:p w14:paraId="4707AB00" w14:textId="77777777" w:rsidR="009A6BF7" w:rsidRPr="009A6BF7" w:rsidRDefault="009A6BF7" w:rsidP="009A6BF7">
      <w:pPr>
        <w:spacing w:after="0"/>
        <w:ind w:firstLine="709"/>
        <w:jc w:val="both"/>
        <w:rPr>
          <w:lang w:val="en-US"/>
        </w:rPr>
      </w:pPr>
      <w:r w:rsidRPr="009A6BF7">
        <w:rPr>
          <w:lang w:val="en-US"/>
        </w:rPr>
        <w:t>48. The Agency will develop and conduct 50 test questions and tasks for the psychological test, 30 for a foreign language test, and 30 for computer science and information technology.</w:t>
      </w:r>
    </w:p>
    <w:p w14:paraId="0C37E97B" w14:textId="77777777" w:rsidR="009A6BF7" w:rsidRPr="007C067F" w:rsidRDefault="007C067F" w:rsidP="009A6BF7">
      <w:pPr>
        <w:spacing w:after="0"/>
        <w:ind w:firstLine="709"/>
        <w:jc w:val="both"/>
        <w:rPr>
          <w:i/>
          <w:iCs/>
          <w:color w:val="C00000"/>
          <w:lang w:val="en-US"/>
        </w:rPr>
      </w:pPr>
      <w:hyperlink r:id="rId39" w:anchor="7574129" w:history="1">
        <w:r w:rsidR="009A6BF7" w:rsidRPr="007C067F">
          <w:rPr>
            <w:rStyle w:val="ac"/>
            <w:i/>
            <w:iCs/>
            <w:color w:val="C00000"/>
            <w:lang w:val="en-US"/>
          </w:rPr>
          <w:t>(Paragraph 48 as amended by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5804DC4A" w14:textId="77777777" w:rsidR="009A6BF7" w:rsidRPr="009A6BF7" w:rsidRDefault="009A6BF7" w:rsidP="009A6BF7">
      <w:pPr>
        <w:spacing w:after="0"/>
        <w:ind w:firstLine="709"/>
        <w:jc w:val="both"/>
        <w:rPr>
          <w:lang w:val="en-US"/>
        </w:rPr>
      </w:pPr>
      <w:r w:rsidRPr="009A6BF7">
        <w:rPr>
          <w:lang w:val="en-US"/>
        </w:rPr>
        <w:t>49. Special psychological selection is evaluated by the Agency based on the following criteria:</w:t>
      </w:r>
    </w:p>
    <w:p w14:paraId="4D83DD19" w14:textId="77777777" w:rsidR="009A6BF7" w:rsidRPr="009A6BF7" w:rsidRDefault="009A6BF7" w:rsidP="009A6BF7">
      <w:pPr>
        <w:spacing w:after="0"/>
        <w:ind w:firstLine="709"/>
        <w:jc w:val="both"/>
        <w:rPr>
          <w:lang w:val="en-US"/>
        </w:rPr>
      </w:pPr>
      <w:r w:rsidRPr="009A6BF7">
        <w:rPr>
          <w:lang w:val="en-US"/>
        </w:rPr>
        <w:t>The test questions will be given 40 minutes (including filling out the answer sheet) to complete the test tasks. 2 points will be awarded for each correct answer;</w:t>
      </w:r>
    </w:p>
    <w:p w14:paraId="56C5D63B" w14:textId="77777777" w:rsidR="009A6BF7" w:rsidRPr="009A6BF7" w:rsidRDefault="007C067F" w:rsidP="009A6BF7">
      <w:pPr>
        <w:spacing w:after="0"/>
        <w:ind w:firstLine="709"/>
        <w:jc w:val="both"/>
        <w:rPr>
          <w:i/>
          <w:iCs/>
          <w:lang w:val="en-US"/>
        </w:rPr>
      </w:pPr>
      <w:hyperlink r:id="rId40" w:anchor="6426045" w:history="1">
        <w:r w:rsidR="009A6BF7" w:rsidRPr="009A6BF7">
          <w:rPr>
            <w:rStyle w:val="ac"/>
            <w:i/>
            <w:iCs/>
            <w:lang w:val="en-US"/>
          </w:rPr>
          <w:t>See previous</w:t>
        </w:r>
      </w:hyperlink>
      <w:r w:rsidR="009A6BF7" w:rsidRPr="009A6BF7">
        <w:rPr>
          <w:i/>
          <w:iCs/>
          <w:lang w:val="en-US"/>
        </w:rPr>
        <w:t>  edit.</w:t>
      </w:r>
    </w:p>
    <w:p w14:paraId="7EB88094" w14:textId="77777777" w:rsidR="009A6BF7" w:rsidRPr="009A6BF7" w:rsidRDefault="009A6BF7" w:rsidP="009A6BF7">
      <w:pPr>
        <w:spacing w:after="0"/>
        <w:ind w:firstLine="709"/>
        <w:jc w:val="both"/>
        <w:rPr>
          <w:lang w:val="en-US"/>
        </w:rPr>
      </w:pPr>
      <w:r w:rsidRPr="009A6BF7">
        <w:rPr>
          <w:lang w:val="en-US"/>
        </w:rPr>
        <w:t>the results of the special psychological test are evaluated from 0 to 100 points, candidates who scored below 20 points are excluded from the test;</w:t>
      </w:r>
    </w:p>
    <w:p w14:paraId="0729A43B" w14:textId="77777777" w:rsidR="009A6BF7" w:rsidRPr="007C067F" w:rsidRDefault="009A6BF7" w:rsidP="009A6BF7">
      <w:pPr>
        <w:spacing w:after="0"/>
        <w:ind w:firstLine="709"/>
        <w:jc w:val="both"/>
        <w:rPr>
          <w:i/>
          <w:iCs/>
          <w:color w:val="C00000"/>
          <w:lang w:val="en-US"/>
        </w:rPr>
      </w:pPr>
      <w:r w:rsidRPr="007C067F">
        <w:rPr>
          <w:i/>
          <w:iCs/>
          <w:color w:val="C00000"/>
          <w:lang w:val="en-US"/>
        </w:rPr>
        <w:lastRenderedPageBreak/>
        <w:t>(The third paragraph of paragraph 49 is as amended by the Resolution of the Cabinet of Ministers of the Republic of Uzbekistan No. 265 dated May 6, 2024)</w:t>
      </w:r>
    </w:p>
    <w:p w14:paraId="638E25A7" w14:textId="77777777" w:rsidR="009A6BF7" w:rsidRPr="009A6BF7" w:rsidRDefault="009A6BF7" w:rsidP="009A6BF7">
      <w:pPr>
        <w:spacing w:after="0"/>
        <w:ind w:firstLine="709"/>
        <w:jc w:val="both"/>
        <w:rPr>
          <w:lang w:val="en-US"/>
        </w:rPr>
      </w:pPr>
      <w:r w:rsidRPr="009A6BF7">
        <w:rPr>
          <w:lang w:val="en-US"/>
        </w:rPr>
        <w:t>the results of the special psychological test are not considered in the appeal procedure.</w:t>
      </w:r>
    </w:p>
    <w:p w14:paraId="5F4756AD" w14:textId="77777777" w:rsidR="009A6BF7" w:rsidRPr="009A6BF7" w:rsidRDefault="007C067F" w:rsidP="009A6BF7">
      <w:pPr>
        <w:spacing w:after="0"/>
        <w:ind w:firstLine="709"/>
        <w:jc w:val="both"/>
        <w:rPr>
          <w:i/>
          <w:iCs/>
          <w:lang w:val="en-US"/>
        </w:rPr>
      </w:pPr>
      <w:hyperlink r:id="rId41" w:anchor="6426047" w:history="1">
        <w:r w:rsidR="009A6BF7" w:rsidRPr="009A6BF7">
          <w:rPr>
            <w:rStyle w:val="ac"/>
            <w:i/>
            <w:iCs/>
            <w:lang w:val="en-US"/>
          </w:rPr>
          <w:t>See previous</w:t>
        </w:r>
      </w:hyperlink>
      <w:r w:rsidR="009A6BF7" w:rsidRPr="009A6BF7">
        <w:rPr>
          <w:i/>
          <w:iCs/>
          <w:lang w:val="en-US"/>
        </w:rPr>
        <w:t>  edit.</w:t>
      </w:r>
    </w:p>
    <w:p w14:paraId="4ED510F9" w14:textId="77777777" w:rsidR="009A6BF7" w:rsidRPr="009A6BF7" w:rsidRDefault="009A6BF7" w:rsidP="009A6BF7">
      <w:pPr>
        <w:spacing w:after="0"/>
        <w:ind w:firstLine="709"/>
        <w:jc w:val="both"/>
        <w:rPr>
          <w:lang w:val="en-US"/>
        </w:rPr>
      </w:pPr>
      <w:r w:rsidRPr="009A6BF7">
        <w:rPr>
          <w:lang w:val="en-US"/>
        </w:rPr>
        <w:t>50. The completed written exam tickets are placed in envelopes, which in turn are placed in separate packages, taking into account the number of audiences. The envelopes and packages are stamped by the Interdepartmental Admissions Commission and stored at the headquarters.</w:t>
      </w:r>
    </w:p>
    <w:p w14:paraId="5EF91066"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50 as amended by Resolution No. 265 of the Cabinet of Ministers of the Republic of Uzbekistan dated May 6, 2024)</w:t>
      </w:r>
    </w:p>
    <w:p w14:paraId="13F70122" w14:textId="77777777" w:rsidR="009A6BF7" w:rsidRPr="009A6BF7" w:rsidRDefault="009A6BF7" w:rsidP="009A6BF7">
      <w:pPr>
        <w:spacing w:after="0"/>
        <w:ind w:firstLine="709"/>
        <w:jc w:val="both"/>
        <w:rPr>
          <w:lang w:val="en-US"/>
        </w:rPr>
      </w:pPr>
      <w:r w:rsidRPr="009A6BF7">
        <w:rPr>
          <w:lang w:val="en-US"/>
        </w:rPr>
        <w:t>51. After making sure that the envelopes containing the written examination tickets are sealed, the auditors of the auditorium will open them in the testimony of the candidates.</w:t>
      </w:r>
    </w:p>
    <w:p w14:paraId="05F3344C" w14:textId="77777777" w:rsidR="009A6BF7" w:rsidRPr="009A6BF7" w:rsidRDefault="009A6BF7" w:rsidP="009A6BF7">
      <w:pPr>
        <w:spacing w:after="0"/>
        <w:ind w:firstLine="709"/>
        <w:jc w:val="both"/>
        <w:rPr>
          <w:lang w:val="en-US"/>
        </w:rPr>
      </w:pPr>
      <w:r w:rsidRPr="009A6BF7">
        <w:rPr>
          <w:lang w:val="en-US"/>
        </w:rPr>
        <w:t>Auditors will systematically distribute numbered and sealed notebooks, which are strictly kept in a separate account, intended for writing answers to written exam tickets.</w:t>
      </w:r>
    </w:p>
    <w:p w14:paraId="5E29EAE6" w14:textId="77777777" w:rsidR="009A6BF7" w:rsidRPr="009A6BF7" w:rsidRDefault="007C067F" w:rsidP="009A6BF7">
      <w:pPr>
        <w:spacing w:after="0"/>
        <w:ind w:firstLine="709"/>
        <w:jc w:val="both"/>
        <w:rPr>
          <w:i/>
          <w:iCs/>
          <w:lang w:val="en-US"/>
        </w:rPr>
      </w:pPr>
      <w:hyperlink r:id="rId42" w:anchor="6426050" w:history="1">
        <w:r w:rsidR="009A6BF7" w:rsidRPr="009A6BF7">
          <w:rPr>
            <w:rStyle w:val="ac"/>
            <w:i/>
            <w:iCs/>
            <w:lang w:val="en-US"/>
          </w:rPr>
          <w:t>See previous</w:t>
        </w:r>
      </w:hyperlink>
      <w:r w:rsidR="009A6BF7" w:rsidRPr="009A6BF7">
        <w:rPr>
          <w:i/>
          <w:iCs/>
          <w:lang w:val="en-US"/>
        </w:rPr>
        <w:t>  edit.</w:t>
      </w:r>
    </w:p>
    <w:p w14:paraId="0925689A" w14:textId="77777777" w:rsidR="009A6BF7" w:rsidRPr="009A6BF7" w:rsidRDefault="009A6BF7" w:rsidP="009A6BF7">
      <w:pPr>
        <w:spacing w:after="0"/>
        <w:ind w:firstLine="709"/>
        <w:jc w:val="both"/>
        <w:rPr>
          <w:lang w:val="en-US"/>
        </w:rPr>
      </w:pPr>
      <w:r w:rsidRPr="009A6BF7">
        <w:rPr>
          <w:lang w:val="en-US"/>
        </w:rPr>
        <w:t>In this case, the pages of the notebooks must be certified with the seal of the Interdepartmental Admissions Commission and the signature of the responsible secretary of the commission, excluding the possibility of substitution.</w:t>
      </w:r>
    </w:p>
    <w:p w14:paraId="7B2A96C3" w14:textId="77777777" w:rsidR="009A6BF7" w:rsidRPr="007C067F" w:rsidRDefault="009A6BF7" w:rsidP="009A6BF7">
      <w:pPr>
        <w:spacing w:after="0"/>
        <w:ind w:firstLine="709"/>
        <w:jc w:val="both"/>
        <w:rPr>
          <w:i/>
          <w:iCs/>
          <w:color w:val="C00000"/>
          <w:lang w:val="en-US"/>
        </w:rPr>
      </w:pPr>
      <w:r w:rsidRPr="007C067F">
        <w:rPr>
          <w:i/>
          <w:iCs/>
          <w:color w:val="C00000"/>
          <w:lang w:val="en-US"/>
        </w:rPr>
        <w:t>(The third paragraph of paragraph 51 is as amended by the Resolution of the Cabinet of Ministers of the Republic of Uzbekistan No. 265 dated May 6, 2024)</w:t>
      </w:r>
    </w:p>
    <w:p w14:paraId="2BE6A73C" w14:textId="77777777" w:rsidR="009A6BF7" w:rsidRPr="009A6BF7" w:rsidRDefault="009A6BF7" w:rsidP="009A6BF7">
      <w:pPr>
        <w:spacing w:after="0"/>
        <w:ind w:firstLine="709"/>
        <w:jc w:val="both"/>
        <w:rPr>
          <w:lang w:val="en-US"/>
        </w:rPr>
      </w:pPr>
      <w:r w:rsidRPr="009A6BF7">
        <w:rPr>
          <w:lang w:val="en-US"/>
        </w:rPr>
        <w:t>52. Auditors must explain to candidates that they must indicate their last name, first name, and patronymic on the cover of their notebooks, not to fold notebook sheets, not to make distinguishing marks, not to underline entries, and not to use any pen other than a blue ballpoint pen when marking answers, and must also warn them that violation of these requirements is considered a violation of the written exam procedure.</w:t>
      </w:r>
    </w:p>
    <w:p w14:paraId="4AAA6DF5" w14:textId="77777777" w:rsidR="009A6BF7" w:rsidRPr="009A6BF7" w:rsidRDefault="007C067F" w:rsidP="009A6BF7">
      <w:pPr>
        <w:spacing w:after="0"/>
        <w:ind w:firstLine="709"/>
        <w:jc w:val="both"/>
        <w:rPr>
          <w:i/>
          <w:iCs/>
          <w:lang w:val="en-US"/>
        </w:rPr>
      </w:pPr>
      <w:hyperlink r:id="rId43" w:anchor="6426052" w:history="1">
        <w:r w:rsidR="009A6BF7" w:rsidRPr="009A6BF7">
          <w:rPr>
            <w:rStyle w:val="ac"/>
            <w:i/>
            <w:iCs/>
            <w:lang w:val="en-US"/>
          </w:rPr>
          <w:t>See previous</w:t>
        </w:r>
      </w:hyperlink>
      <w:r w:rsidR="009A6BF7" w:rsidRPr="009A6BF7">
        <w:rPr>
          <w:i/>
          <w:iCs/>
          <w:lang w:val="en-US"/>
        </w:rPr>
        <w:t>  edit.</w:t>
      </w:r>
    </w:p>
    <w:p w14:paraId="07491C96" w14:textId="77777777" w:rsidR="009A6BF7" w:rsidRPr="009A6BF7" w:rsidRDefault="009A6BF7" w:rsidP="009A6BF7">
      <w:pPr>
        <w:spacing w:after="0"/>
        <w:ind w:firstLine="709"/>
        <w:jc w:val="both"/>
        <w:rPr>
          <w:lang w:val="en-US"/>
        </w:rPr>
      </w:pPr>
      <w:r w:rsidRPr="009A6BF7">
        <w:rPr>
          <w:lang w:val="en-US"/>
        </w:rPr>
        <w:t>53. As a rule, four hours are given for writing the written exam.</w:t>
      </w:r>
    </w:p>
    <w:p w14:paraId="1ADA4C09" w14:textId="77777777" w:rsidR="009A6BF7" w:rsidRPr="007C067F" w:rsidRDefault="007C067F" w:rsidP="009A6BF7">
      <w:pPr>
        <w:spacing w:after="0"/>
        <w:ind w:firstLine="709"/>
        <w:jc w:val="both"/>
        <w:rPr>
          <w:i/>
          <w:iCs/>
          <w:color w:val="C00000"/>
          <w:lang w:val="en-US"/>
        </w:rPr>
      </w:pPr>
      <w:hyperlink r:id="rId44" w:anchor="7574132" w:history="1">
        <w:r w:rsidR="009A6BF7" w:rsidRPr="007C067F">
          <w:rPr>
            <w:rStyle w:val="ac"/>
            <w:i/>
            <w:iCs/>
            <w:color w:val="C00000"/>
            <w:lang w:val="en-US"/>
          </w:rPr>
          <w:t>(Paragraph 53 as amended by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43A3A8D2" w14:textId="77777777" w:rsidR="009A6BF7" w:rsidRPr="009A6BF7" w:rsidRDefault="007C067F" w:rsidP="009A6BF7">
      <w:pPr>
        <w:spacing w:after="0"/>
        <w:ind w:firstLine="709"/>
        <w:jc w:val="both"/>
        <w:rPr>
          <w:i/>
          <w:iCs/>
          <w:lang w:val="en-US"/>
        </w:rPr>
      </w:pPr>
      <w:hyperlink r:id="rId45" w:anchor="6426053" w:history="1">
        <w:r w:rsidR="009A6BF7" w:rsidRPr="009A6BF7">
          <w:rPr>
            <w:rStyle w:val="ac"/>
            <w:i/>
            <w:iCs/>
            <w:lang w:val="en-US"/>
          </w:rPr>
          <w:t>See previous</w:t>
        </w:r>
      </w:hyperlink>
      <w:r w:rsidR="009A6BF7" w:rsidRPr="009A6BF7">
        <w:rPr>
          <w:i/>
          <w:iCs/>
          <w:lang w:val="en-US"/>
        </w:rPr>
        <w:t>  edit.</w:t>
      </w:r>
    </w:p>
    <w:p w14:paraId="789058ED" w14:textId="77777777" w:rsidR="009A6BF7" w:rsidRPr="009A6BF7" w:rsidRDefault="009A6BF7" w:rsidP="009A6BF7">
      <w:pPr>
        <w:spacing w:after="0"/>
        <w:ind w:firstLine="709"/>
        <w:jc w:val="both"/>
        <w:rPr>
          <w:lang w:val="en-US"/>
        </w:rPr>
      </w:pPr>
      <w:r w:rsidRPr="009A6BF7">
        <w:rPr>
          <w:lang w:val="en-US"/>
        </w:rPr>
        <w:t>54. After the written exam is completed, the auditors put special codes on the cover and the first page of each notebook, tear off the notebook cover and hand over the boxes containing the notebooks, as well as the notebook covers in sealed and signed envelopes to the responsible secretary.</w:t>
      </w:r>
    </w:p>
    <w:p w14:paraId="54B077BA" w14:textId="77777777" w:rsidR="009A6BF7" w:rsidRPr="007C067F" w:rsidRDefault="007C067F" w:rsidP="009A6BF7">
      <w:pPr>
        <w:spacing w:after="0"/>
        <w:ind w:firstLine="709"/>
        <w:jc w:val="both"/>
        <w:rPr>
          <w:i/>
          <w:iCs/>
          <w:color w:val="C00000"/>
          <w:lang w:val="en-US"/>
        </w:rPr>
      </w:pPr>
      <w:hyperlink r:id="rId46" w:anchor="7574135" w:history="1">
        <w:r w:rsidR="009A6BF7" w:rsidRPr="007C067F">
          <w:rPr>
            <w:rStyle w:val="ac"/>
            <w:i/>
            <w:iCs/>
            <w:color w:val="C00000"/>
            <w:lang w:val="en-US"/>
          </w:rPr>
          <w:t>(Paragraph 54 as amended by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10EE0FB0" w14:textId="77777777" w:rsidR="009A6BF7" w:rsidRPr="009A6BF7" w:rsidRDefault="009A6BF7" w:rsidP="009A6BF7">
      <w:pPr>
        <w:spacing w:after="0"/>
        <w:ind w:firstLine="709"/>
        <w:jc w:val="both"/>
        <w:rPr>
          <w:lang w:val="en-US"/>
        </w:rPr>
      </w:pPr>
      <w:r w:rsidRPr="009A6BF7">
        <w:rPr>
          <w:lang w:val="en-US"/>
        </w:rPr>
        <w:t>55. A special commission will be established by order of the head of the Academy on the day of the exam to check and evaluate written work.</w:t>
      </w:r>
    </w:p>
    <w:p w14:paraId="17DC82BF" w14:textId="77777777" w:rsidR="009A6BF7" w:rsidRPr="009A6BF7" w:rsidRDefault="009A6BF7" w:rsidP="009A6BF7">
      <w:pPr>
        <w:spacing w:after="0"/>
        <w:ind w:firstLine="709"/>
        <w:jc w:val="both"/>
        <w:rPr>
          <w:lang w:val="en-US"/>
        </w:rPr>
      </w:pPr>
      <w:r w:rsidRPr="009A6BF7">
        <w:rPr>
          <w:lang w:val="en-US"/>
        </w:rPr>
        <w:lastRenderedPageBreak/>
        <w:t>56. It is prohibited to bring mobile phones and other communication and telecommunication devices into the room allocated for the examination and evaluation of written works by members of the special commission.</w:t>
      </w:r>
    </w:p>
    <w:p w14:paraId="01908885" w14:textId="77777777" w:rsidR="009A6BF7" w:rsidRPr="009A6BF7" w:rsidRDefault="007C067F" w:rsidP="009A6BF7">
      <w:pPr>
        <w:spacing w:after="0"/>
        <w:ind w:firstLine="709"/>
        <w:jc w:val="both"/>
        <w:rPr>
          <w:i/>
          <w:iCs/>
          <w:lang w:val="en-US"/>
        </w:rPr>
      </w:pPr>
      <w:hyperlink r:id="rId47" w:anchor="6426056" w:history="1">
        <w:r w:rsidR="009A6BF7" w:rsidRPr="009A6BF7">
          <w:rPr>
            <w:rStyle w:val="ac"/>
            <w:i/>
            <w:iCs/>
            <w:lang w:val="en-US"/>
          </w:rPr>
          <w:t>See previous</w:t>
        </w:r>
      </w:hyperlink>
      <w:r w:rsidR="009A6BF7" w:rsidRPr="009A6BF7">
        <w:rPr>
          <w:i/>
          <w:iCs/>
          <w:lang w:val="en-US"/>
        </w:rPr>
        <w:t>  edit.</w:t>
      </w:r>
    </w:p>
    <w:p w14:paraId="20D21376" w14:textId="77777777" w:rsidR="009A6BF7" w:rsidRPr="009A6BF7" w:rsidRDefault="009A6BF7" w:rsidP="009A6BF7">
      <w:pPr>
        <w:spacing w:after="0"/>
        <w:ind w:firstLine="709"/>
        <w:jc w:val="both"/>
        <w:rPr>
          <w:lang w:val="en-US"/>
        </w:rPr>
      </w:pPr>
      <w:r w:rsidRPr="009A6BF7">
        <w:rPr>
          <w:lang w:val="en-US"/>
        </w:rPr>
        <w:t>The process of examination of written work will be videotaped and copying is prohibited.</w:t>
      </w:r>
    </w:p>
    <w:p w14:paraId="364151BD" w14:textId="77777777" w:rsidR="009A6BF7" w:rsidRPr="007C067F" w:rsidRDefault="009A6BF7" w:rsidP="009A6BF7">
      <w:pPr>
        <w:spacing w:after="0"/>
        <w:ind w:firstLine="709"/>
        <w:jc w:val="both"/>
        <w:rPr>
          <w:i/>
          <w:iCs/>
          <w:color w:val="C00000"/>
          <w:lang w:val="en-US"/>
        </w:rPr>
      </w:pPr>
      <w:r w:rsidRPr="007C067F">
        <w:rPr>
          <w:i/>
          <w:iCs/>
          <w:color w:val="C00000"/>
          <w:lang w:val="en-US"/>
        </w:rPr>
        <w:t>(The second paragraph of paragraph 56 is as amended by Resolution No. 265 of the Cabinet of Ministers of the Republic of Uzbekistan dated May 6, 2024)</w:t>
      </w:r>
    </w:p>
    <w:p w14:paraId="02E983A9" w14:textId="77777777" w:rsidR="009A6BF7" w:rsidRPr="009A6BF7" w:rsidRDefault="009A6BF7" w:rsidP="009A6BF7">
      <w:pPr>
        <w:spacing w:after="0"/>
        <w:ind w:firstLine="709"/>
        <w:jc w:val="both"/>
        <w:rPr>
          <w:lang w:val="en-US"/>
        </w:rPr>
      </w:pPr>
      <w:r w:rsidRPr="009A6BF7">
        <w:rPr>
          <w:lang w:val="en-US"/>
        </w:rPr>
        <w:t>57. The chairman of the special commission shall receive the boxes containing notebooks from the responsible secretary, open them in the presence of the members of the special commission, and check that the covers of the notebooks are separated and encrypted.</w:t>
      </w:r>
    </w:p>
    <w:p w14:paraId="536CAAD5" w14:textId="77777777" w:rsidR="009A6BF7" w:rsidRPr="009A6BF7" w:rsidRDefault="009A6BF7" w:rsidP="009A6BF7">
      <w:pPr>
        <w:spacing w:after="0"/>
        <w:ind w:firstLine="709"/>
        <w:jc w:val="both"/>
        <w:rPr>
          <w:lang w:val="en-US"/>
        </w:rPr>
      </w:pPr>
      <w:r w:rsidRPr="009A6BF7">
        <w:rPr>
          <w:lang w:val="en-US"/>
        </w:rPr>
        <w:t>If notebooks are found with unsealed covers, unencrypted, or other marks that could identify the candidate, a report will be drawn up. Such cases will not be checked.</w:t>
      </w:r>
    </w:p>
    <w:p w14:paraId="0AE28F51" w14:textId="77777777" w:rsidR="009A6BF7" w:rsidRPr="009A6BF7" w:rsidRDefault="009A6BF7" w:rsidP="009A6BF7">
      <w:pPr>
        <w:spacing w:after="0"/>
        <w:ind w:firstLine="709"/>
        <w:jc w:val="both"/>
        <w:rPr>
          <w:lang w:val="en-US"/>
        </w:rPr>
      </w:pPr>
      <w:r w:rsidRPr="009A6BF7">
        <w:rPr>
          <w:lang w:val="en-US"/>
        </w:rPr>
        <w:t>58. The results of written work are entered into a separate register with appropriate codes.</w:t>
      </w:r>
    </w:p>
    <w:p w14:paraId="30A0CA0D" w14:textId="77777777" w:rsidR="009A6BF7" w:rsidRPr="009A6BF7" w:rsidRDefault="009A6BF7" w:rsidP="009A6BF7">
      <w:pPr>
        <w:spacing w:after="0"/>
        <w:ind w:firstLine="709"/>
        <w:jc w:val="both"/>
        <w:rPr>
          <w:lang w:val="en-US"/>
        </w:rPr>
      </w:pPr>
      <w:r w:rsidRPr="009A6BF7">
        <w:rPr>
          <w:lang w:val="en-US"/>
        </w:rPr>
        <w:t>Notebooks and records of written work results are placed in boxes and handed over to the responsible secretary by the chairman of the special commission.</w:t>
      </w:r>
    </w:p>
    <w:p w14:paraId="23743455" w14:textId="77777777" w:rsidR="009A6BF7" w:rsidRPr="009A6BF7" w:rsidRDefault="009A6BF7" w:rsidP="009A6BF7">
      <w:pPr>
        <w:spacing w:after="0"/>
        <w:ind w:firstLine="709"/>
        <w:jc w:val="both"/>
        <w:rPr>
          <w:lang w:val="en-US"/>
        </w:rPr>
      </w:pPr>
      <w:r w:rsidRPr="009A6BF7">
        <w:rPr>
          <w:lang w:val="en-US"/>
        </w:rPr>
        <w:t>The written works of accepted candidates will be kept for the duration of their studies, while the written works of rejected candidates will be kept for 6 months, after which they will be destroyed in accordance with the established procedure.</w:t>
      </w:r>
    </w:p>
    <w:p w14:paraId="3C087207" w14:textId="77777777" w:rsidR="009A6BF7" w:rsidRPr="009A6BF7" w:rsidRDefault="009A6BF7" w:rsidP="009A6BF7">
      <w:pPr>
        <w:spacing w:after="0"/>
        <w:ind w:firstLine="709"/>
        <w:jc w:val="both"/>
        <w:rPr>
          <w:lang w:val="en-US"/>
        </w:rPr>
      </w:pPr>
      <w:r w:rsidRPr="009A6BF7">
        <w:rPr>
          <w:lang w:val="en-US"/>
        </w:rPr>
        <w:t>59. The results of the written work are formalized by a decision in the form of a protocol approved by the chairman of the Interdepartmental Admissions Commission.</w:t>
      </w:r>
    </w:p>
    <w:p w14:paraId="2B0B4585" w14:textId="77777777" w:rsidR="009A6BF7" w:rsidRPr="009A6BF7" w:rsidRDefault="009A6BF7" w:rsidP="009A6BF7">
      <w:pPr>
        <w:spacing w:after="0"/>
        <w:ind w:firstLine="709"/>
        <w:jc w:val="both"/>
        <w:rPr>
          <w:lang w:val="en-US"/>
        </w:rPr>
      </w:pPr>
      <w:r w:rsidRPr="009A6BF7">
        <w:rPr>
          <w:lang w:val="en-US"/>
        </w:rPr>
        <w:t>60. The foreign language exam is conducted and evaluated by the Agency in accordance with the procedure agreed with the Academy, taking into account the provisions of these Regulations.</w:t>
      </w:r>
    </w:p>
    <w:p w14:paraId="6A76C406" w14:textId="77777777" w:rsidR="009A6BF7" w:rsidRPr="009A6BF7" w:rsidRDefault="009A6BF7" w:rsidP="009A6BF7">
      <w:pPr>
        <w:spacing w:after="0"/>
        <w:ind w:firstLine="709"/>
        <w:jc w:val="both"/>
        <w:rPr>
          <w:lang w:val="en-US"/>
        </w:rPr>
      </w:pPr>
      <w:r w:rsidRPr="009A6BF7">
        <w:rPr>
          <w:lang w:val="en-US"/>
        </w:rPr>
        <w:t>61. Candidates with the following levels of national certificates or international certificates will be given the maximum score without foreign language exams:</w:t>
      </w:r>
    </w:p>
    <w:p w14:paraId="694B09AC" w14:textId="77777777" w:rsidR="009A6BF7" w:rsidRPr="009A6BF7" w:rsidRDefault="009A6BF7" w:rsidP="009A6BF7">
      <w:pPr>
        <w:spacing w:after="0"/>
        <w:ind w:firstLine="709"/>
        <w:jc w:val="both"/>
        <w:rPr>
          <w:lang w:val="en-US"/>
        </w:rPr>
      </w:pPr>
      <w:r w:rsidRPr="009A6BF7">
        <w:rPr>
          <w:lang w:val="en-US"/>
        </w:rPr>
        <w:t>for English - national certificate at level B2 (at least 51 points in the "Multilevel" test) and above or language proficiency levels B2 and above according to the International English Language Testing System (IELTS 5.5), Test of English as a Foreign Language (TOEFL IBT 72), Cambridge Assessment English FCE international examination systems;</w:t>
      </w:r>
    </w:p>
    <w:p w14:paraId="7EBEF01C" w14:textId="77777777" w:rsidR="009A6BF7" w:rsidRPr="009A6BF7" w:rsidRDefault="009A6BF7" w:rsidP="009A6BF7">
      <w:pPr>
        <w:spacing w:after="0"/>
        <w:ind w:firstLine="709"/>
        <w:jc w:val="both"/>
        <w:rPr>
          <w:lang w:val="en-US"/>
        </w:rPr>
      </w:pPr>
      <w:r w:rsidRPr="009A6BF7">
        <w:rPr>
          <w:lang w:val="en-US"/>
        </w:rPr>
        <w:t>for German - a national certificate at level B2 or higher or language proficiency levels B2 or higher according to the international examination systems Goethe-</w:t>
      </w:r>
      <w:proofErr w:type="spellStart"/>
      <w:r w:rsidRPr="009A6BF7">
        <w:rPr>
          <w:lang w:val="en-US"/>
        </w:rPr>
        <w:t>Zertifikat</w:t>
      </w:r>
      <w:proofErr w:type="spellEnd"/>
      <w:r w:rsidRPr="009A6BF7">
        <w:rPr>
          <w:lang w:val="en-US"/>
        </w:rPr>
        <w:t xml:space="preserve">, </w:t>
      </w:r>
      <w:proofErr w:type="spellStart"/>
      <w:r w:rsidRPr="009A6BF7">
        <w:rPr>
          <w:lang w:val="en-US"/>
        </w:rPr>
        <w:t>Deutsches</w:t>
      </w:r>
      <w:proofErr w:type="spellEnd"/>
      <w:r w:rsidRPr="009A6BF7">
        <w:rPr>
          <w:lang w:val="en-US"/>
        </w:rPr>
        <w:t xml:space="preserve"> </w:t>
      </w:r>
      <w:proofErr w:type="spellStart"/>
      <w:r w:rsidRPr="009A6BF7">
        <w:rPr>
          <w:lang w:val="en-US"/>
        </w:rPr>
        <w:t>Sprachdiplom</w:t>
      </w:r>
      <w:proofErr w:type="spellEnd"/>
      <w:r w:rsidRPr="009A6BF7">
        <w:rPr>
          <w:lang w:val="en-US"/>
        </w:rPr>
        <w:t xml:space="preserve"> (DSD), Test Deutsch </w:t>
      </w:r>
      <w:proofErr w:type="spellStart"/>
      <w:r w:rsidRPr="009A6BF7">
        <w:rPr>
          <w:lang w:val="en-US"/>
        </w:rPr>
        <w:t>als</w:t>
      </w:r>
      <w:proofErr w:type="spellEnd"/>
      <w:r w:rsidRPr="009A6BF7">
        <w:rPr>
          <w:lang w:val="en-US"/>
        </w:rPr>
        <w:t xml:space="preserve"> </w:t>
      </w:r>
      <w:proofErr w:type="spellStart"/>
      <w:r w:rsidRPr="009A6BF7">
        <w:rPr>
          <w:lang w:val="en-US"/>
        </w:rPr>
        <w:t>Fremdsprache</w:t>
      </w:r>
      <w:proofErr w:type="spellEnd"/>
      <w:r w:rsidRPr="009A6BF7">
        <w:rPr>
          <w:lang w:val="en-US"/>
        </w:rPr>
        <w:t xml:space="preserve"> (Test DAF);</w:t>
      </w:r>
    </w:p>
    <w:p w14:paraId="7E0E6033" w14:textId="77777777" w:rsidR="009A6BF7" w:rsidRPr="009A6BF7" w:rsidRDefault="009A6BF7" w:rsidP="009A6BF7">
      <w:pPr>
        <w:spacing w:after="0"/>
        <w:ind w:firstLine="709"/>
        <w:jc w:val="both"/>
        <w:rPr>
          <w:lang w:val="en-US"/>
        </w:rPr>
      </w:pPr>
      <w:r w:rsidRPr="009A6BF7">
        <w:rPr>
          <w:lang w:val="en-US"/>
        </w:rPr>
        <w:t xml:space="preserve">for French - national certificate at level B2 and above or language proficiency levels B2 and above according to the international examination systems Diplôme </w:t>
      </w:r>
      <w:proofErr w:type="spellStart"/>
      <w:r w:rsidRPr="009A6BF7">
        <w:rPr>
          <w:lang w:val="en-US"/>
        </w:rPr>
        <w:t>d'Etudes</w:t>
      </w:r>
      <w:proofErr w:type="spellEnd"/>
      <w:r w:rsidRPr="009A6BF7">
        <w:rPr>
          <w:lang w:val="en-US"/>
        </w:rPr>
        <w:t xml:space="preserve"> </w:t>
      </w:r>
      <w:proofErr w:type="spellStart"/>
      <w:r w:rsidRPr="009A6BF7">
        <w:rPr>
          <w:lang w:val="en-US"/>
        </w:rPr>
        <w:t>en</w:t>
      </w:r>
      <w:proofErr w:type="spellEnd"/>
      <w:r w:rsidRPr="009A6BF7">
        <w:rPr>
          <w:lang w:val="en-US"/>
        </w:rPr>
        <w:t xml:space="preserve"> Langue Française (DELF), Test de </w:t>
      </w:r>
      <w:proofErr w:type="spellStart"/>
      <w:r w:rsidRPr="009A6BF7">
        <w:rPr>
          <w:lang w:val="en-US"/>
        </w:rPr>
        <w:t>Connaissance</w:t>
      </w:r>
      <w:proofErr w:type="spellEnd"/>
      <w:r w:rsidRPr="009A6BF7">
        <w:rPr>
          <w:lang w:val="en-US"/>
        </w:rPr>
        <w:t xml:space="preserve"> du Français (TCF);</w:t>
      </w:r>
    </w:p>
    <w:p w14:paraId="088D7273" w14:textId="77777777" w:rsidR="009A6BF7" w:rsidRPr="009A6BF7" w:rsidRDefault="009A6BF7" w:rsidP="009A6BF7">
      <w:pPr>
        <w:spacing w:after="0"/>
        <w:ind w:firstLine="709"/>
        <w:jc w:val="both"/>
        <w:rPr>
          <w:lang w:val="en-US"/>
        </w:rPr>
      </w:pPr>
      <w:r w:rsidRPr="009A6BF7">
        <w:rPr>
          <w:lang w:val="en-US"/>
        </w:rPr>
        <w:lastRenderedPageBreak/>
        <w:t>for Japanese - national certificate at level B2 or higher or Japanese Language Proficiency Test (JLPT No. 2) international examination system language proficiency level B2 or higher;</w:t>
      </w:r>
    </w:p>
    <w:p w14:paraId="356C6B3D" w14:textId="77777777" w:rsidR="009A6BF7" w:rsidRPr="009A6BF7" w:rsidRDefault="009A6BF7" w:rsidP="009A6BF7">
      <w:pPr>
        <w:spacing w:after="0"/>
        <w:ind w:firstLine="709"/>
        <w:jc w:val="both"/>
        <w:rPr>
          <w:lang w:val="en-US"/>
        </w:rPr>
      </w:pPr>
      <w:r w:rsidRPr="009A6BF7">
        <w:rPr>
          <w:lang w:val="en-US"/>
        </w:rPr>
        <w:t>for other languages ​​(Spanish, Turkish, Arabic, Hindi, Chinese, Korean, Italian) - language proficiency level B2 or higher according to national certificates or international examination systems.</w:t>
      </w:r>
    </w:p>
    <w:p w14:paraId="1B5AC540"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5. Consideration of complaints about the results of the competition</w:t>
      </w:r>
    </w:p>
    <w:p w14:paraId="044DE3AC" w14:textId="77777777" w:rsidR="009A6BF7" w:rsidRPr="009A6BF7" w:rsidRDefault="009A6BF7" w:rsidP="009A6BF7">
      <w:pPr>
        <w:spacing w:after="0"/>
        <w:ind w:firstLine="709"/>
        <w:jc w:val="both"/>
        <w:rPr>
          <w:lang w:val="en-US"/>
        </w:rPr>
      </w:pPr>
      <w:r w:rsidRPr="009A6BF7">
        <w:rPr>
          <w:lang w:val="en-US"/>
        </w:rPr>
        <w:t>62. Candidates who are dissatisfied with the results of the competition have the right to appeal to the Appeals Commission within three working days from the date of publication of the results on the official website of the Academy.</w:t>
      </w:r>
    </w:p>
    <w:p w14:paraId="3B23F289" w14:textId="77777777" w:rsidR="009A6BF7" w:rsidRPr="009A6BF7" w:rsidRDefault="009A6BF7" w:rsidP="009A6BF7">
      <w:pPr>
        <w:spacing w:after="0"/>
        <w:ind w:firstLine="709"/>
        <w:jc w:val="both"/>
        <w:rPr>
          <w:lang w:val="en-US"/>
        </w:rPr>
      </w:pPr>
      <w:r w:rsidRPr="009A6BF7">
        <w:rPr>
          <w:lang w:val="en-US"/>
        </w:rPr>
        <w:t>63. To consider complaints from candidates regarding the results of the competition, an appeals commission consisting of at least 5 members from among persons who did not participate in the activities of the selection commissions shall be established by order of the Prosecutor General.</w:t>
      </w:r>
    </w:p>
    <w:p w14:paraId="6D1C3C52" w14:textId="77777777" w:rsidR="009A6BF7" w:rsidRPr="009A6BF7" w:rsidRDefault="009A6BF7" w:rsidP="009A6BF7">
      <w:pPr>
        <w:spacing w:after="0"/>
        <w:ind w:firstLine="709"/>
        <w:jc w:val="both"/>
        <w:rPr>
          <w:lang w:val="en-US"/>
        </w:rPr>
      </w:pPr>
      <w:r w:rsidRPr="009A6BF7">
        <w:rPr>
          <w:lang w:val="en-US"/>
        </w:rPr>
        <w:t>The appeal commission will consider the submitted appeal within two working days from the day of its receipt. The candidate has the right to participate in the appeal process.</w:t>
      </w:r>
    </w:p>
    <w:p w14:paraId="6F430BB9" w14:textId="77777777" w:rsidR="009A6BF7" w:rsidRPr="009A6BF7" w:rsidRDefault="009A6BF7" w:rsidP="009A6BF7">
      <w:pPr>
        <w:spacing w:after="0"/>
        <w:ind w:firstLine="709"/>
        <w:jc w:val="both"/>
        <w:rPr>
          <w:lang w:val="en-US"/>
        </w:rPr>
      </w:pPr>
      <w:r w:rsidRPr="009A6BF7">
        <w:rPr>
          <w:lang w:val="en-US"/>
        </w:rPr>
        <w:t>The candidate will be notified of the date on which the appeal will be considered.</w:t>
      </w:r>
    </w:p>
    <w:p w14:paraId="7A25B4CF" w14:textId="77777777" w:rsidR="009A6BF7" w:rsidRPr="009A6BF7" w:rsidRDefault="009A6BF7" w:rsidP="009A6BF7">
      <w:pPr>
        <w:spacing w:after="0"/>
        <w:ind w:firstLine="709"/>
        <w:jc w:val="both"/>
        <w:rPr>
          <w:lang w:val="en-US"/>
        </w:rPr>
      </w:pPr>
      <w:r w:rsidRPr="009A6BF7">
        <w:rPr>
          <w:lang w:val="en-US"/>
        </w:rPr>
        <w:t>64. When considering an appeal, the appeal commission shall assess the correctness of the selection, the impartiality of the written exam answers and their correct evaluation, and based on the results, one of the following decisions shall be made by a simple majority vote of the members of the appeal commission:</w:t>
      </w:r>
    </w:p>
    <w:p w14:paraId="13966C1A" w14:textId="77777777" w:rsidR="009A6BF7" w:rsidRPr="009A6BF7" w:rsidRDefault="009A6BF7" w:rsidP="009A6BF7">
      <w:pPr>
        <w:spacing w:after="0"/>
        <w:ind w:firstLine="709"/>
        <w:jc w:val="both"/>
        <w:rPr>
          <w:lang w:val="en-US"/>
        </w:rPr>
      </w:pPr>
      <w:r w:rsidRPr="009A6BF7">
        <w:rPr>
          <w:lang w:val="en-US"/>
        </w:rPr>
        <w:t>on satisfying the candidate's complaint;</w:t>
      </w:r>
    </w:p>
    <w:p w14:paraId="0CBDE183" w14:textId="77777777" w:rsidR="009A6BF7" w:rsidRPr="009A6BF7" w:rsidRDefault="009A6BF7" w:rsidP="009A6BF7">
      <w:pPr>
        <w:spacing w:after="0"/>
        <w:ind w:firstLine="709"/>
        <w:jc w:val="both"/>
        <w:rPr>
          <w:lang w:val="en-US"/>
        </w:rPr>
      </w:pPr>
      <w:r w:rsidRPr="009A6BF7">
        <w:rPr>
          <w:lang w:val="en-US"/>
        </w:rPr>
        <w:t>on leaving the results of the competition unchanged and refusing to satisfy the candidate's complaint.</w:t>
      </w:r>
    </w:p>
    <w:p w14:paraId="6B811DAD" w14:textId="77777777" w:rsidR="009A6BF7" w:rsidRPr="009A6BF7" w:rsidRDefault="009A6BF7" w:rsidP="009A6BF7">
      <w:pPr>
        <w:spacing w:after="0"/>
        <w:ind w:firstLine="709"/>
        <w:jc w:val="both"/>
        <w:rPr>
          <w:lang w:val="en-US"/>
        </w:rPr>
      </w:pPr>
      <w:r w:rsidRPr="009A6BF7">
        <w:rPr>
          <w:lang w:val="en-US"/>
        </w:rPr>
        <w:t>The candidate who did not participate in the appeal review process will be informed about the decision made as a result of the appeal review on the day the decision was made through information and communication means.</w:t>
      </w:r>
    </w:p>
    <w:p w14:paraId="535C73CD" w14:textId="77777777" w:rsidR="009A6BF7" w:rsidRPr="009A6BF7" w:rsidRDefault="009A6BF7" w:rsidP="009A6BF7">
      <w:pPr>
        <w:spacing w:after="0"/>
        <w:ind w:firstLine="709"/>
        <w:jc w:val="both"/>
        <w:rPr>
          <w:lang w:val="en-US"/>
        </w:rPr>
      </w:pPr>
      <w:r w:rsidRPr="009A6BF7">
        <w:rPr>
          <w:lang w:val="en-US"/>
        </w:rPr>
        <w:t>The decision of the appeal commission is documented in a protocol signed by the chairman, members, and secretary of the commission.</w:t>
      </w:r>
    </w:p>
    <w:p w14:paraId="1CD3665A" w14:textId="77777777" w:rsidR="009A6BF7" w:rsidRPr="009A6BF7" w:rsidRDefault="009A6BF7" w:rsidP="009A6BF7">
      <w:pPr>
        <w:spacing w:after="0"/>
        <w:ind w:firstLine="709"/>
        <w:jc w:val="both"/>
        <w:rPr>
          <w:lang w:val="en-US"/>
        </w:rPr>
      </w:pPr>
      <w:r w:rsidRPr="009A6BF7">
        <w:rPr>
          <w:lang w:val="en-US"/>
        </w:rPr>
        <w:t>65. In necessary cases, special commission members, audience observers and other persons may be involved in the appeal review process.</w:t>
      </w:r>
    </w:p>
    <w:p w14:paraId="750A4D3B" w14:textId="77777777" w:rsidR="009A6BF7" w:rsidRPr="009A6BF7" w:rsidRDefault="009A6BF7" w:rsidP="009A6BF7">
      <w:pPr>
        <w:spacing w:after="0"/>
        <w:ind w:firstLine="709"/>
        <w:jc w:val="both"/>
        <w:rPr>
          <w:lang w:val="en-US"/>
        </w:rPr>
      </w:pPr>
      <w:r w:rsidRPr="009A6BF7">
        <w:rPr>
          <w:lang w:val="en-US"/>
        </w:rPr>
        <w:t>66. If the candidate's appeal is satisfied, the appeals commission will give the final score to the candidate's exam work.</w:t>
      </w:r>
    </w:p>
    <w:p w14:paraId="2741B5AA" w14:textId="77777777" w:rsidR="009A6BF7" w:rsidRPr="009A6BF7" w:rsidRDefault="009A6BF7" w:rsidP="009A6BF7">
      <w:pPr>
        <w:spacing w:after="0"/>
        <w:ind w:firstLine="709"/>
        <w:jc w:val="both"/>
        <w:rPr>
          <w:lang w:val="en-US"/>
        </w:rPr>
      </w:pPr>
      <w:r w:rsidRPr="009A6BF7">
        <w:rPr>
          <w:lang w:val="en-US"/>
        </w:rPr>
        <w:t>The decision of the appeals commission can be appealed to the court in accordance with the established procedure.</w:t>
      </w:r>
    </w:p>
    <w:p w14:paraId="1EE2FD85"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6. Organization of admission and training for master's degree</w:t>
      </w:r>
    </w:p>
    <w:p w14:paraId="0524AB17" w14:textId="77777777" w:rsidR="009A6BF7" w:rsidRPr="009A6BF7" w:rsidRDefault="007C067F" w:rsidP="009A6BF7">
      <w:pPr>
        <w:spacing w:after="0"/>
        <w:ind w:firstLine="709"/>
        <w:jc w:val="both"/>
        <w:rPr>
          <w:i/>
          <w:iCs/>
          <w:lang w:val="en-US"/>
        </w:rPr>
      </w:pPr>
      <w:hyperlink r:id="rId48" w:anchor="7585712" w:history="1">
        <w:r w:rsidR="009A6BF7" w:rsidRPr="009A6BF7">
          <w:rPr>
            <w:rStyle w:val="ac"/>
            <w:i/>
            <w:iCs/>
            <w:lang w:val="en-US"/>
          </w:rPr>
          <w:t>See previous</w:t>
        </w:r>
      </w:hyperlink>
      <w:r w:rsidR="009A6BF7" w:rsidRPr="009A6BF7">
        <w:rPr>
          <w:i/>
          <w:iCs/>
          <w:lang w:val="en-US"/>
        </w:rPr>
        <w:t>  edit.</w:t>
      </w:r>
    </w:p>
    <w:p w14:paraId="6AC447AD" w14:textId="77777777" w:rsidR="009A6BF7" w:rsidRPr="009A6BF7" w:rsidRDefault="009A6BF7" w:rsidP="009A6BF7">
      <w:pPr>
        <w:spacing w:after="0"/>
        <w:ind w:firstLine="709"/>
        <w:jc w:val="both"/>
        <w:rPr>
          <w:lang w:val="en-US"/>
        </w:rPr>
      </w:pPr>
      <w:r w:rsidRPr="009A6BF7">
        <w:rPr>
          <w:lang w:val="en-US"/>
        </w:rPr>
        <w:t>67. The Admission Commission will sum up the scores of the candidates and the candidates of the competent state bodies in the competition, and a separate list of external and internal candidates and candidates of the competent state bodies will be formed in the general record.</w:t>
      </w:r>
    </w:p>
    <w:p w14:paraId="06FEAC24" w14:textId="77777777" w:rsidR="009A6BF7" w:rsidRPr="007C067F" w:rsidRDefault="007C067F" w:rsidP="009A6BF7">
      <w:pPr>
        <w:spacing w:after="0"/>
        <w:ind w:firstLine="709"/>
        <w:jc w:val="both"/>
        <w:rPr>
          <w:i/>
          <w:iCs/>
          <w:color w:val="C00000"/>
          <w:lang w:val="en-US"/>
        </w:rPr>
      </w:pPr>
      <w:hyperlink r:id="rId49" w:anchor="7574136" w:history="1">
        <w:r w:rsidR="009A6BF7" w:rsidRPr="007C067F">
          <w:rPr>
            <w:rStyle w:val="ac"/>
            <w:i/>
            <w:iCs/>
            <w:color w:val="C00000"/>
            <w:lang w:val="en-US"/>
          </w:rPr>
          <w:t>(Paragraph 67 as amended by the Resolution </w:t>
        </w:r>
      </w:hyperlink>
      <w:r w:rsidR="009A6BF7" w:rsidRPr="007C067F">
        <w:rPr>
          <w:i/>
          <w:iCs/>
          <w:color w:val="C00000"/>
          <w:lang w:val="en-US"/>
        </w:rPr>
        <w:t>of the Cabinet of Ministers of the Republic of Uzbekistan No. 362 dated June 12, 2025 - National Database of Legislative Information, 06/13/2025, No. 09/25/362/0507)</w:t>
      </w:r>
    </w:p>
    <w:p w14:paraId="731E90F4" w14:textId="77777777" w:rsidR="009A6BF7" w:rsidRPr="009A6BF7" w:rsidRDefault="009A6BF7" w:rsidP="009A6BF7">
      <w:pPr>
        <w:spacing w:after="0"/>
        <w:ind w:firstLine="709"/>
        <w:jc w:val="both"/>
        <w:rPr>
          <w:lang w:val="en-US"/>
        </w:rPr>
      </w:pPr>
      <w:r w:rsidRPr="009A6BF7">
        <w:rPr>
          <w:lang w:val="en-US"/>
        </w:rPr>
        <w:t>Candidates are placed on the list in descending order of the highest points scored in each specialty, and in the order of those admitted to study on a state grant and paid-contract basis.</w:t>
      </w:r>
    </w:p>
    <w:p w14:paraId="76ABE376" w14:textId="77777777" w:rsidR="009A6BF7" w:rsidRPr="009A6BF7" w:rsidRDefault="009A6BF7" w:rsidP="009A6BF7">
      <w:pPr>
        <w:spacing w:after="0"/>
        <w:ind w:firstLine="709"/>
        <w:jc w:val="both"/>
        <w:rPr>
          <w:lang w:val="en-US"/>
        </w:rPr>
      </w:pPr>
      <w:r w:rsidRPr="009A6BF7">
        <w:rPr>
          <w:lang w:val="en-US"/>
        </w:rPr>
        <w:t>In this case, within the parameters of admission in one academic year for the full-time form of education, from internal candidates:</w:t>
      </w:r>
    </w:p>
    <w:p w14:paraId="3B422BC4" w14:textId="77777777" w:rsidR="009A6BF7" w:rsidRPr="009A6BF7" w:rsidRDefault="009A6BF7" w:rsidP="009A6BF7">
      <w:pPr>
        <w:spacing w:after="0"/>
        <w:ind w:firstLine="709"/>
        <w:jc w:val="both"/>
        <w:rPr>
          <w:lang w:val="en-US"/>
        </w:rPr>
      </w:pPr>
      <w:r w:rsidRPr="009A6BF7">
        <w:rPr>
          <w:lang w:val="en-US"/>
        </w:rPr>
        <w:t>from one region, namely the prosecutor's offices of the Republic of Karakalpakstan, Tashkent city, regions and equivalent prosecutor's offices, as well as the Department for Combating Economic Crimes and the Compulsory Enforcement Bureau under the Prosecutor General's Office of the Republic of Uzbekistan, no more than 2 candidates, in accordance with the candidate's score;</w:t>
      </w:r>
    </w:p>
    <w:p w14:paraId="7495C874" w14:textId="77777777" w:rsidR="009A6BF7" w:rsidRPr="009A6BF7" w:rsidRDefault="009A6BF7" w:rsidP="009A6BF7">
      <w:pPr>
        <w:spacing w:after="0"/>
        <w:ind w:firstLine="709"/>
        <w:jc w:val="both"/>
        <w:rPr>
          <w:lang w:val="en-US"/>
        </w:rPr>
      </w:pPr>
      <w:r w:rsidRPr="009A6BF7">
        <w:rPr>
          <w:lang w:val="en-US"/>
        </w:rPr>
        <w:t>One candidate from each of the structural divisions of the Central Office of the Prosecutor General's Office of the Republic of Uzbekistan and no more than two candidates from the Academy may be admitted to study.</w:t>
      </w:r>
    </w:p>
    <w:p w14:paraId="31380A92" w14:textId="77777777" w:rsidR="009A6BF7" w:rsidRPr="009A6BF7" w:rsidRDefault="009A6BF7" w:rsidP="009A6BF7">
      <w:pPr>
        <w:spacing w:after="0"/>
        <w:ind w:firstLine="709"/>
        <w:jc w:val="both"/>
        <w:rPr>
          <w:lang w:val="en-US"/>
        </w:rPr>
      </w:pPr>
      <w:r w:rsidRPr="009A6BF7">
        <w:rPr>
          <w:lang w:val="en-US"/>
        </w:rPr>
        <w:t>68. Based on the admission parameters and selection results, the Academy's admission commission determines the minimum passing scores.</w:t>
      </w:r>
    </w:p>
    <w:p w14:paraId="4DFA4367" w14:textId="77777777" w:rsidR="009A6BF7" w:rsidRPr="009A6BF7" w:rsidRDefault="009A6BF7" w:rsidP="009A6BF7">
      <w:pPr>
        <w:spacing w:after="0"/>
        <w:ind w:firstLine="709"/>
        <w:jc w:val="both"/>
        <w:rPr>
          <w:lang w:val="en-US"/>
        </w:rPr>
      </w:pPr>
      <w:r w:rsidRPr="009A6BF7">
        <w:rPr>
          <w:lang w:val="en-US"/>
        </w:rPr>
        <w:t>69. If, according to the results of the competition, the total score of the candidate who ranks last on the list determined by the admission parameters is the same as the score of the candidates who rank next to him, all of them will be admitted to study.</w:t>
      </w:r>
    </w:p>
    <w:p w14:paraId="14F8A162" w14:textId="77777777" w:rsidR="009A6BF7" w:rsidRPr="009A6BF7" w:rsidRDefault="007C067F" w:rsidP="009A6BF7">
      <w:pPr>
        <w:spacing w:after="0"/>
        <w:ind w:firstLine="709"/>
        <w:jc w:val="both"/>
        <w:rPr>
          <w:i/>
          <w:iCs/>
          <w:lang w:val="en-US"/>
        </w:rPr>
      </w:pPr>
      <w:hyperlink r:id="rId50" w:anchor="6929415" w:history="1">
        <w:r w:rsidR="009A6BF7" w:rsidRPr="009A6BF7">
          <w:rPr>
            <w:rStyle w:val="ac"/>
            <w:i/>
            <w:iCs/>
            <w:lang w:val="en-US"/>
          </w:rPr>
          <w:t>See previous</w:t>
        </w:r>
      </w:hyperlink>
      <w:r w:rsidR="009A6BF7" w:rsidRPr="009A6BF7">
        <w:rPr>
          <w:i/>
          <w:iCs/>
          <w:lang w:val="en-US"/>
        </w:rPr>
        <w:t>  edit.</w:t>
      </w:r>
    </w:p>
    <w:p w14:paraId="2153F3B6" w14:textId="77777777" w:rsidR="009A6BF7" w:rsidRPr="009A6BF7" w:rsidRDefault="009A6BF7" w:rsidP="009A6BF7">
      <w:pPr>
        <w:spacing w:after="0"/>
        <w:ind w:firstLine="709"/>
        <w:jc w:val="both"/>
        <w:rPr>
          <w:lang w:val="en-US"/>
        </w:rPr>
      </w:pPr>
      <w:r w:rsidRPr="009A6BF7">
        <w:rPr>
          <w:lang w:val="en-US"/>
        </w:rPr>
        <w:t>If the candidate who has been recommended to study at the end of the competitions in all specialties refuses to study, this place will remain vacant.</w:t>
      </w:r>
    </w:p>
    <w:p w14:paraId="2CB94F0E"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69 was supplemented with a paragraph in accordance with the Resolution of the Cabinet of Ministers of the Republic of Uzbekistan No. 265 dated May 6, 2024)</w:t>
      </w:r>
    </w:p>
    <w:p w14:paraId="5C1A9FEE" w14:textId="77777777" w:rsidR="009A6BF7" w:rsidRPr="009A6BF7" w:rsidRDefault="009A6BF7" w:rsidP="009A6BF7">
      <w:pPr>
        <w:spacing w:after="0"/>
        <w:ind w:firstLine="709"/>
        <w:jc w:val="both"/>
        <w:rPr>
          <w:lang w:val="en-US"/>
        </w:rPr>
      </w:pPr>
      <w:r w:rsidRPr="009A6BF7">
        <w:rPr>
          <w:lang w:val="en-US"/>
        </w:rPr>
        <w:t>70. In the event that the approved admission quotas for specialties other than the "Investigative Activities" specialty are not filled, candidates who have submitted a document for admission to another specialty and scored less than the specified minimum passing score are recommended to study within the unfilled specialty quota based on the decision of the Admission Commission based on the sequence of scores.</w:t>
      </w:r>
    </w:p>
    <w:p w14:paraId="0476511F" w14:textId="77777777" w:rsidR="009A6BF7" w:rsidRPr="009A6BF7" w:rsidRDefault="009A6BF7" w:rsidP="009A6BF7">
      <w:pPr>
        <w:spacing w:after="0"/>
        <w:ind w:firstLine="709"/>
        <w:jc w:val="both"/>
        <w:rPr>
          <w:lang w:val="en-US"/>
        </w:rPr>
      </w:pPr>
      <w:r w:rsidRPr="009A6BF7">
        <w:rPr>
          <w:lang w:val="en-US"/>
        </w:rPr>
        <w:t>71. On the basis of the general record, reports on recommending candidates for admission to the master's degree by the admission commission of the Academy for the specialty "investigative activity" and other specialties are formalized and approved by the interdepartmental admission commission.</w:t>
      </w:r>
    </w:p>
    <w:p w14:paraId="4A12B5B4" w14:textId="77777777" w:rsidR="009A6BF7" w:rsidRPr="009A6BF7" w:rsidRDefault="009A6BF7" w:rsidP="009A6BF7">
      <w:pPr>
        <w:spacing w:after="0"/>
        <w:ind w:firstLine="709"/>
        <w:jc w:val="both"/>
        <w:rPr>
          <w:lang w:val="en-US"/>
        </w:rPr>
      </w:pPr>
      <w:r w:rsidRPr="009A6BF7">
        <w:rPr>
          <w:lang w:val="en-US"/>
        </w:rPr>
        <w:t>72. Based on the protocols of the admissions committees, an order of the head of the Academy is issued on the admission of candidates to the ranks of master's students on the basis of a state grant and on the admission of candidates to classes on a paid-contract basis, and information about this is posted on the official website of the Academy.</w:t>
      </w:r>
    </w:p>
    <w:p w14:paraId="4AD19102" w14:textId="77777777" w:rsidR="009A6BF7" w:rsidRPr="009A6BF7" w:rsidRDefault="009A6BF7" w:rsidP="009A6BF7">
      <w:pPr>
        <w:spacing w:after="0"/>
        <w:ind w:firstLine="709"/>
        <w:jc w:val="both"/>
        <w:rPr>
          <w:lang w:val="en-US"/>
        </w:rPr>
      </w:pPr>
      <w:r w:rsidRPr="009A6BF7">
        <w:rPr>
          <w:lang w:val="en-US"/>
        </w:rPr>
        <w:t xml:space="preserve">Candidates recommended for admission to study on a fee-based contract basis will be issued an order from the head of the Academy to accept them as master's </w:t>
      </w:r>
      <w:r w:rsidRPr="009A6BF7">
        <w:rPr>
          <w:lang w:val="en-US"/>
        </w:rPr>
        <w:lastRenderedPageBreak/>
        <w:t>students if they pay the appropriate part of the fee amount specified in the contract within the specified period.</w:t>
      </w:r>
    </w:p>
    <w:p w14:paraId="64B4D2AA" w14:textId="77777777" w:rsidR="009A6BF7" w:rsidRPr="009A6BF7" w:rsidRDefault="009A6BF7" w:rsidP="009A6BF7">
      <w:pPr>
        <w:spacing w:after="0"/>
        <w:ind w:firstLine="709"/>
        <w:jc w:val="both"/>
        <w:rPr>
          <w:lang w:val="en-US"/>
        </w:rPr>
      </w:pPr>
      <w:r w:rsidRPr="009A6BF7">
        <w:rPr>
          <w:lang w:val="en-US"/>
        </w:rPr>
        <w:t>73. Candidates assigned to classes on the basis of a payment contract must pay the full amount within the period specified in the contract.</w:t>
      </w:r>
    </w:p>
    <w:p w14:paraId="0802B4E7" w14:textId="77777777" w:rsidR="009A6BF7" w:rsidRPr="009A6BF7" w:rsidRDefault="009A6BF7" w:rsidP="009A6BF7">
      <w:pPr>
        <w:spacing w:after="0"/>
        <w:ind w:firstLine="709"/>
        <w:jc w:val="both"/>
        <w:rPr>
          <w:lang w:val="en-US"/>
        </w:rPr>
      </w:pPr>
      <w:r w:rsidRPr="009A6BF7">
        <w:rPr>
          <w:lang w:val="en-US"/>
        </w:rPr>
        <w:t>Candidates who do not fulfill the terms of the payment contract within the specified period will be excluded from studies, and the head of the Academy will issue an order on this.</w:t>
      </w:r>
    </w:p>
    <w:p w14:paraId="6AE2C008" w14:textId="77777777" w:rsidR="009A6BF7" w:rsidRPr="009A6BF7" w:rsidRDefault="007C067F" w:rsidP="009A6BF7">
      <w:pPr>
        <w:spacing w:after="0"/>
        <w:ind w:firstLine="709"/>
        <w:jc w:val="both"/>
        <w:rPr>
          <w:i/>
          <w:iCs/>
          <w:lang w:val="en-US"/>
        </w:rPr>
      </w:pPr>
      <w:hyperlink r:id="rId51" w:anchor="6426119" w:history="1">
        <w:r w:rsidR="009A6BF7" w:rsidRPr="009A6BF7">
          <w:rPr>
            <w:rStyle w:val="ac"/>
            <w:i/>
            <w:iCs/>
            <w:lang w:val="en-US"/>
          </w:rPr>
          <w:t>See previous</w:t>
        </w:r>
      </w:hyperlink>
      <w:r w:rsidR="009A6BF7" w:rsidRPr="009A6BF7">
        <w:rPr>
          <w:i/>
          <w:iCs/>
          <w:lang w:val="en-US"/>
        </w:rPr>
        <w:t>  edit.</w:t>
      </w:r>
    </w:p>
    <w:p w14:paraId="17EDE300" w14:textId="77777777" w:rsidR="009A6BF7" w:rsidRPr="007C067F" w:rsidRDefault="009A6BF7" w:rsidP="009A6BF7">
      <w:pPr>
        <w:spacing w:after="0"/>
        <w:ind w:firstLine="709"/>
        <w:jc w:val="both"/>
        <w:rPr>
          <w:i/>
          <w:iCs/>
          <w:color w:val="C00000"/>
          <w:lang w:val="en-US"/>
        </w:rPr>
      </w:pPr>
      <w:r w:rsidRPr="007C067F">
        <w:rPr>
          <w:i/>
          <w:iCs/>
          <w:color w:val="C00000"/>
          <w:lang w:val="en-US"/>
        </w:rPr>
        <w:t>(The third paragraph of paragraph 73 was issued pursuant to the Resolution of the Cabinet of Ministers of the Republic of Uzbekistan No. 265 dated May 6, 2024)</w:t>
      </w:r>
    </w:p>
    <w:p w14:paraId="1C2A46A7" w14:textId="77777777" w:rsidR="009A6BF7" w:rsidRPr="009A6BF7" w:rsidRDefault="007C067F" w:rsidP="009A6BF7">
      <w:pPr>
        <w:spacing w:after="0"/>
        <w:ind w:firstLine="709"/>
        <w:jc w:val="both"/>
        <w:rPr>
          <w:i/>
          <w:iCs/>
          <w:lang w:val="en-US"/>
        </w:rPr>
      </w:pPr>
      <w:hyperlink r:id="rId52" w:anchor="6426120" w:history="1">
        <w:r w:rsidR="009A6BF7" w:rsidRPr="009A6BF7">
          <w:rPr>
            <w:rStyle w:val="ac"/>
            <w:i/>
            <w:iCs/>
            <w:lang w:val="en-US"/>
          </w:rPr>
          <w:t>See previous</w:t>
        </w:r>
      </w:hyperlink>
      <w:r w:rsidR="009A6BF7" w:rsidRPr="009A6BF7">
        <w:rPr>
          <w:i/>
          <w:iCs/>
          <w:lang w:val="en-US"/>
        </w:rPr>
        <w:t>  edit.</w:t>
      </w:r>
    </w:p>
    <w:p w14:paraId="1CE52B5E" w14:textId="77777777" w:rsidR="009A6BF7" w:rsidRPr="009A6BF7" w:rsidRDefault="009A6BF7" w:rsidP="009A6BF7">
      <w:pPr>
        <w:spacing w:after="0"/>
        <w:ind w:firstLine="709"/>
        <w:jc w:val="both"/>
        <w:rPr>
          <w:lang w:val="en-US"/>
        </w:rPr>
      </w:pPr>
      <w:r w:rsidRPr="009A6BF7">
        <w:rPr>
          <w:lang w:val="en-US"/>
        </w:rPr>
        <w:t>74. Students admitted to the Academy's full-time or evening master's degree program may, upon their application, transfer their studies to a part-time or distance learning program only at the end of the first semester of study, if these forms of education are available at the master's degree program.</w:t>
      </w:r>
    </w:p>
    <w:p w14:paraId="1EBD7F8E" w14:textId="77777777" w:rsidR="009A6BF7" w:rsidRPr="009A6BF7" w:rsidRDefault="009A6BF7" w:rsidP="009A6BF7">
      <w:pPr>
        <w:spacing w:after="0"/>
        <w:ind w:firstLine="709"/>
        <w:jc w:val="both"/>
        <w:rPr>
          <w:lang w:val="en-US"/>
        </w:rPr>
      </w:pPr>
      <w:r w:rsidRPr="009A6BF7">
        <w:rPr>
          <w:lang w:val="en-US"/>
        </w:rPr>
        <w:t>Students admitted to a part-time or distance learning master's degree program are not allowed to transfer to a full-time or evening program during the study period.</w:t>
      </w:r>
    </w:p>
    <w:p w14:paraId="66D32C39" w14:textId="77777777" w:rsidR="009A6BF7" w:rsidRPr="009A6BF7" w:rsidRDefault="009A6BF7" w:rsidP="009A6BF7">
      <w:pPr>
        <w:spacing w:after="0"/>
        <w:ind w:firstLine="709"/>
        <w:jc w:val="both"/>
        <w:rPr>
          <w:lang w:val="en-US"/>
        </w:rPr>
      </w:pPr>
      <w:r w:rsidRPr="009A6BF7">
        <w:rPr>
          <w:lang w:val="en-US"/>
        </w:rPr>
        <w:t>Also, it is not allowed to transfer the student's studies from one specialty to another specialty if he is admitted to study in a specific specialty of the master's degree in the full-time form of education.</w:t>
      </w:r>
    </w:p>
    <w:p w14:paraId="4E54650B"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74 as amended by Resolution No. 265 of the Cabinet of Ministers of the Republic of Uzbekistan dated May 6, 2024)</w:t>
      </w:r>
    </w:p>
    <w:p w14:paraId="16B524C6" w14:textId="77777777" w:rsidR="009A6BF7" w:rsidRPr="009A6BF7" w:rsidRDefault="009A6BF7" w:rsidP="009A6BF7">
      <w:pPr>
        <w:spacing w:after="0"/>
        <w:ind w:firstLine="709"/>
        <w:jc w:val="both"/>
        <w:rPr>
          <w:lang w:val="en-US"/>
        </w:rPr>
      </w:pPr>
      <w:r w:rsidRPr="009A6BF7">
        <w:rPr>
          <w:lang w:val="en-US"/>
        </w:rPr>
        <w:t>75. Electronic copies of documents submitted by candidates for admission to the Master's program are stored in the software until the candidates complete their studies.</w:t>
      </w:r>
    </w:p>
    <w:p w14:paraId="3E50883C" w14:textId="77777777" w:rsidR="009A6BF7" w:rsidRPr="009A6BF7" w:rsidRDefault="009A6BF7" w:rsidP="009A6BF7">
      <w:pPr>
        <w:spacing w:after="0"/>
        <w:ind w:firstLine="709"/>
        <w:jc w:val="both"/>
        <w:rPr>
          <w:lang w:val="en-US"/>
        </w:rPr>
      </w:pPr>
      <w:r w:rsidRPr="009A6BF7">
        <w:rPr>
          <w:lang w:val="en-US"/>
        </w:rPr>
        <w:t>76. The process of organizing training in the Master's degree is carried out by the Master's Faculty together with the departments, centers and departments of the Academy.</w:t>
      </w:r>
    </w:p>
    <w:p w14:paraId="32874A80" w14:textId="77777777" w:rsidR="009A6BF7" w:rsidRPr="009A6BF7" w:rsidRDefault="009A6BF7" w:rsidP="009A6BF7">
      <w:pPr>
        <w:spacing w:after="0"/>
        <w:ind w:firstLine="709"/>
        <w:jc w:val="both"/>
        <w:rPr>
          <w:lang w:val="en-US"/>
        </w:rPr>
      </w:pPr>
      <w:r w:rsidRPr="009A6BF7">
        <w:rPr>
          <w:lang w:val="en-US"/>
        </w:rPr>
        <w:t>77. Master's degree training is organized in order to prepare students to conduct scientific and research work related to the main areas of activity of prosecutor's offices, as well as investigative activities of authorized state bodies, providing them with the necessary educational, methodological and material and technical base.</w:t>
      </w:r>
    </w:p>
    <w:p w14:paraId="0B41EF23" w14:textId="77777777" w:rsidR="009A6BF7" w:rsidRPr="009A6BF7" w:rsidRDefault="009A6BF7" w:rsidP="009A6BF7">
      <w:pPr>
        <w:spacing w:after="0"/>
        <w:ind w:firstLine="709"/>
        <w:jc w:val="both"/>
        <w:rPr>
          <w:lang w:val="en-US"/>
        </w:rPr>
      </w:pPr>
      <w:r w:rsidRPr="009A6BF7">
        <w:rPr>
          <w:lang w:val="en-US"/>
        </w:rPr>
        <w:t>78. The Academy shall determine the introduction of the academic credit system in the master's program, the rights and obligations of the Academy's employees, professors and teachers, and students, educational and methodological, scientific and pedagogical activities, internships, preparation of master's dissertations, and other issues related to the organization of training.</w:t>
      </w:r>
    </w:p>
    <w:p w14:paraId="7B7FD4FF"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7. Unreading and restoring the listener</w:t>
      </w:r>
    </w:p>
    <w:p w14:paraId="721B3F2F" w14:textId="77777777" w:rsidR="009A6BF7" w:rsidRPr="009A6BF7" w:rsidRDefault="009A6BF7" w:rsidP="009A6BF7">
      <w:pPr>
        <w:spacing w:after="0"/>
        <w:ind w:firstLine="709"/>
        <w:jc w:val="both"/>
        <w:rPr>
          <w:lang w:val="en-US"/>
        </w:rPr>
      </w:pPr>
      <w:r w:rsidRPr="009A6BF7">
        <w:rPr>
          <w:lang w:val="en-US"/>
        </w:rPr>
        <w:t>79. A student may be removed from the ranks of the Master's degree students of the Academy in the following cases:</w:t>
      </w:r>
    </w:p>
    <w:p w14:paraId="1A53D45B" w14:textId="77777777" w:rsidR="009A6BF7" w:rsidRPr="009A6BF7" w:rsidRDefault="009A6BF7" w:rsidP="009A6BF7">
      <w:pPr>
        <w:spacing w:after="0"/>
        <w:ind w:firstLine="709"/>
        <w:jc w:val="both"/>
        <w:rPr>
          <w:lang w:val="en-US"/>
        </w:rPr>
      </w:pPr>
      <w:r w:rsidRPr="009A6BF7">
        <w:rPr>
          <w:lang w:val="en-US"/>
        </w:rPr>
        <w:t>at will;</w:t>
      </w:r>
    </w:p>
    <w:p w14:paraId="1D06584A" w14:textId="77777777" w:rsidR="009A6BF7" w:rsidRPr="009A6BF7" w:rsidRDefault="009A6BF7" w:rsidP="009A6BF7">
      <w:pPr>
        <w:spacing w:after="0"/>
        <w:ind w:firstLine="709"/>
        <w:jc w:val="both"/>
        <w:rPr>
          <w:lang w:val="en-US"/>
        </w:rPr>
      </w:pPr>
      <w:r w:rsidRPr="009A6BF7">
        <w:rPr>
          <w:lang w:val="en-US"/>
        </w:rPr>
        <w:t>due to health (on the basis of the certificate of the medical commission);</w:t>
      </w:r>
    </w:p>
    <w:p w14:paraId="1775CF53" w14:textId="77777777" w:rsidR="009A6BF7" w:rsidRPr="009A6BF7" w:rsidRDefault="009A6BF7" w:rsidP="009A6BF7">
      <w:pPr>
        <w:spacing w:after="0"/>
        <w:ind w:firstLine="709"/>
        <w:jc w:val="both"/>
        <w:rPr>
          <w:lang w:val="en-US"/>
        </w:rPr>
      </w:pPr>
      <w:r w:rsidRPr="009A6BF7">
        <w:rPr>
          <w:lang w:val="en-US"/>
        </w:rPr>
        <w:t>based on the decision of the Academy Council for violating academic discipline and the internal rules of the Academy's magistracy;</w:t>
      </w:r>
    </w:p>
    <w:p w14:paraId="1D9F5EB9" w14:textId="77777777" w:rsidR="009A6BF7" w:rsidRPr="009A6BF7" w:rsidRDefault="009A6BF7" w:rsidP="009A6BF7">
      <w:pPr>
        <w:spacing w:after="0"/>
        <w:ind w:firstLine="709"/>
        <w:jc w:val="both"/>
        <w:rPr>
          <w:lang w:val="en-US"/>
        </w:rPr>
      </w:pPr>
      <w:r w:rsidRPr="009A6BF7">
        <w:rPr>
          <w:lang w:val="en-US"/>
        </w:rPr>
        <w:lastRenderedPageBreak/>
        <w:t>based on the decision of the Academy Council due to academic debt;</w:t>
      </w:r>
    </w:p>
    <w:p w14:paraId="0601A232" w14:textId="77777777" w:rsidR="009A6BF7" w:rsidRPr="009A6BF7" w:rsidRDefault="009A6BF7" w:rsidP="009A6BF7">
      <w:pPr>
        <w:spacing w:after="0"/>
        <w:ind w:firstLine="709"/>
        <w:jc w:val="both"/>
        <w:rPr>
          <w:lang w:val="en-US"/>
        </w:rPr>
      </w:pPr>
      <w:r w:rsidRPr="009A6BF7">
        <w:rPr>
          <w:lang w:val="en-US"/>
        </w:rPr>
        <w:t>due to missing classes for more than 74 hours during the academic year without good reason;</w:t>
      </w:r>
    </w:p>
    <w:p w14:paraId="07B81A7B" w14:textId="77777777" w:rsidR="009A6BF7" w:rsidRPr="009A6BF7" w:rsidRDefault="009A6BF7" w:rsidP="009A6BF7">
      <w:pPr>
        <w:spacing w:after="0"/>
        <w:ind w:firstLine="709"/>
        <w:jc w:val="both"/>
        <w:rPr>
          <w:lang w:val="en-US"/>
        </w:rPr>
      </w:pPr>
      <w:r w:rsidRPr="009A6BF7">
        <w:rPr>
          <w:lang w:val="en-US"/>
        </w:rPr>
        <w:t>due to failure to pay the tuition fee on time (for students studying on a fee-for-service contract);</w:t>
      </w:r>
    </w:p>
    <w:p w14:paraId="3CDC8AA5" w14:textId="77777777" w:rsidR="009A6BF7" w:rsidRPr="009A6BF7" w:rsidRDefault="009A6BF7" w:rsidP="009A6BF7">
      <w:pPr>
        <w:spacing w:after="0"/>
        <w:ind w:firstLine="709"/>
        <w:jc w:val="both"/>
        <w:rPr>
          <w:lang w:val="en-US"/>
        </w:rPr>
      </w:pPr>
      <w:r w:rsidRPr="009A6BF7">
        <w:rPr>
          <w:lang w:val="en-US"/>
        </w:rPr>
        <w:t>due to the deprivation of liberty by the hearing court;</w:t>
      </w:r>
    </w:p>
    <w:p w14:paraId="73BFAAFD" w14:textId="77777777" w:rsidR="009A6BF7" w:rsidRPr="009A6BF7" w:rsidRDefault="009A6BF7" w:rsidP="009A6BF7">
      <w:pPr>
        <w:spacing w:after="0"/>
        <w:ind w:firstLine="709"/>
        <w:jc w:val="both"/>
        <w:rPr>
          <w:lang w:val="en-US"/>
        </w:rPr>
      </w:pPr>
      <w:r w:rsidRPr="009A6BF7">
        <w:rPr>
          <w:lang w:val="en-US"/>
        </w:rPr>
        <w:t>in case of violation of the established order of the entrance exams according to the court decision (in this case, those excluded from the list of listeners will not be reinstated);</w:t>
      </w:r>
    </w:p>
    <w:p w14:paraId="1B0F9DF4" w14:textId="77777777" w:rsidR="009A6BF7" w:rsidRPr="009A6BF7" w:rsidRDefault="009A6BF7" w:rsidP="009A6BF7">
      <w:pPr>
        <w:spacing w:after="0"/>
        <w:ind w:firstLine="709"/>
        <w:jc w:val="both"/>
        <w:rPr>
          <w:lang w:val="en-US"/>
        </w:rPr>
      </w:pPr>
      <w:r w:rsidRPr="009A6BF7">
        <w:rPr>
          <w:lang w:val="en-US"/>
        </w:rPr>
        <w:t>when declared missing or deceased due to death or by court decision.</w:t>
      </w:r>
    </w:p>
    <w:p w14:paraId="412B5ECD" w14:textId="77777777" w:rsidR="009A6BF7" w:rsidRPr="009A6BF7" w:rsidRDefault="009A6BF7" w:rsidP="009A6BF7">
      <w:pPr>
        <w:spacing w:after="0"/>
        <w:ind w:firstLine="709"/>
        <w:jc w:val="both"/>
        <w:rPr>
          <w:lang w:val="en-US"/>
        </w:rPr>
      </w:pPr>
      <w:r w:rsidRPr="009A6BF7">
        <w:rPr>
          <w:lang w:val="en-US"/>
        </w:rPr>
        <w:t>80. A listener subject to disciplinary punishment may appeal to the Prosecutor General regarding the legality and fairness of the punishment imposed on him.</w:t>
      </w:r>
    </w:p>
    <w:p w14:paraId="37E0AB0D" w14:textId="77777777" w:rsidR="009A6BF7" w:rsidRPr="009A6BF7" w:rsidRDefault="009A6BF7" w:rsidP="009A6BF7">
      <w:pPr>
        <w:spacing w:after="0"/>
        <w:ind w:firstLine="709"/>
        <w:jc w:val="both"/>
        <w:rPr>
          <w:lang w:val="en-US"/>
        </w:rPr>
      </w:pPr>
      <w:r w:rsidRPr="009A6BF7">
        <w:rPr>
          <w:lang w:val="en-US"/>
        </w:rPr>
        <w:t>81. Information on the disciplinary punishment applied to the listener is kept in his personal file.</w:t>
      </w:r>
    </w:p>
    <w:p w14:paraId="410EDDA0" w14:textId="77777777" w:rsidR="009A6BF7" w:rsidRPr="009A6BF7" w:rsidRDefault="009A6BF7" w:rsidP="009A6BF7">
      <w:pPr>
        <w:spacing w:after="0"/>
        <w:ind w:firstLine="709"/>
        <w:jc w:val="both"/>
        <w:rPr>
          <w:lang w:val="en-US"/>
        </w:rPr>
      </w:pPr>
      <w:r w:rsidRPr="009A6BF7">
        <w:rPr>
          <w:lang w:val="en-US"/>
        </w:rPr>
        <w:t>82. When the employees of the competent state bodies admitted to full-time studies in the "investigative activities" specialty of the magistracy, as well as the employees of the prosecutor's offices admitted to the full-time magistracy in other specialties, are excluded from the audience, the employer will consider the issue of returning the monthly salary paid to him before his exclusion from studies.</w:t>
      </w:r>
    </w:p>
    <w:p w14:paraId="72591D09" w14:textId="77777777" w:rsidR="009A6BF7" w:rsidRPr="009A6BF7" w:rsidRDefault="007C067F" w:rsidP="009A6BF7">
      <w:pPr>
        <w:spacing w:after="0"/>
        <w:ind w:firstLine="709"/>
        <w:jc w:val="both"/>
        <w:rPr>
          <w:i/>
          <w:iCs/>
          <w:lang w:val="en-US"/>
        </w:rPr>
      </w:pPr>
      <w:hyperlink r:id="rId53" w:anchor="6426145" w:history="1">
        <w:r w:rsidR="009A6BF7" w:rsidRPr="009A6BF7">
          <w:rPr>
            <w:rStyle w:val="ac"/>
            <w:i/>
            <w:iCs/>
            <w:lang w:val="en-US"/>
          </w:rPr>
          <w:t>See previous</w:t>
        </w:r>
      </w:hyperlink>
      <w:r w:rsidR="009A6BF7" w:rsidRPr="009A6BF7">
        <w:rPr>
          <w:i/>
          <w:iCs/>
          <w:lang w:val="en-US"/>
        </w:rPr>
        <w:t>  edit.</w:t>
      </w:r>
    </w:p>
    <w:p w14:paraId="5FBBE145" w14:textId="77777777" w:rsidR="009A6BF7" w:rsidRPr="009A6BF7" w:rsidRDefault="009A6BF7" w:rsidP="009A6BF7">
      <w:pPr>
        <w:spacing w:after="0"/>
        <w:ind w:firstLine="709"/>
        <w:jc w:val="both"/>
        <w:rPr>
          <w:lang w:val="en-US"/>
        </w:rPr>
      </w:pPr>
      <w:r w:rsidRPr="009A6BF7">
        <w:rPr>
          <w:lang w:val="en-US"/>
        </w:rPr>
        <w:t>83. Employees of competent state bodies admitted to full-time studies in the "investigative activity" specialty of the magistracy, as well as employees of prosecutor's offices admitted to full-time studies of the magistracy in other specialties, will be required to pay the contract amount for the full academic year.</w:t>
      </w:r>
    </w:p>
    <w:p w14:paraId="45BE0FC6"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83 as amended by Resolution No. 265 of the Cabinet of Ministers of the Republic of Uzbekistan dated May 6, 2024)</w:t>
      </w:r>
    </w:p>
    <w:p w14:paraId="276FF480" w14:textId="77777777" w:rsidR="009A6BF7" w:rsidRPr="009A6BF7" w:rsidRDefault="009A6BF7" w:rsidP="009A6BF7">
      <w:pPr>
        <w:spacing w:after="0"/>
        <w:ind w:firstLine="709"/>
        <w:jc w:val="both"/>
        <w:rPr>
          <w:lang w:val="en-US"/>
        </w:rPr>
      </w:pPr>
      <w:r w:rsidRPr="009A6BF7">
        <w:rPr>
          <w:lang w:val="en-US"/>
        </w:rPr>
        <w:t>84. When the student is expelled from the Academy, he will be given an academic certificate.</w:t>
      </w:r>
    </w:p>
    <w:p w14:paraId="0D03969D" w14:textId="77777777" w:rsidR="009A6BF7" w:rsidRPr="009A6BF7" w:rsidRDefault="009A6BF7" w:rsidP="009A6BF7">
      <w:pPr>
        <w:spacing w:after="0"/>
        <w:ind w:firstLine="709"/>
        <w:jc w:val="both"/>
        <w:rPr>
          <w:lang w:val="en-US"/>
        </w:rPr>
      </w:pPr>
      <w:r w:rsidRPr="009A6BF7">
        <w:rPr>
          <w:lang w:val="en-US"/>
        </w:rPr>
        <w:t>85. The student has the right to resume and transfer his studies in accordance with the legislative acts of the Republic of Uzbekistan.</w:t>
      </w:r>
    </w:p>
    <w:p w14:paraId="5DB5BCC8" w14:textId="77777777" w:rsidR="009A6BF7" w:rsidRPr="009A6BF7" w:rsidRDefault="009A6BF7" w:rsidP="009A6BF7">
      <w:pPr>
        <w:spacing w:after="0"/>
        <w:ind w:firstLine="709"/>
        <w:jc w:val="both"/>
        <w:rPr>
          <w:lang w:val="en-US"/>
        </w:rPr>
      </w:pPr>
      <w:r w:rsidRPr="009A6BF7">
        <w:rPr>
          <w:lang w:val="en-US"/>
        </w:rPr>
        <w:t>86. If students studying in a master's degree program on a state grant or fee-based contract basis are expelled from the ranks of students, they will be reinstated to study on a fee-based contract basis in the next academic year.</w:t>
      </w:r>
    </w:p>
    <w:p w14:paraId="201823E4" w14:textId="77777777" w:rsidR="009A6BF7" w:rsidRPr="009A6BF7" w:rsidRDefault="009A6BF7" w:rsidP="009A6BF7">
      <w:pPr>
        <w:spacing w:after="0"/>
        <w:ind w:firstLine="709"/>
        <w:jc w:val="both"/>
        <w:rPr>
          <w:lang w:val="en-US"/>
        </w:rPr>
      </w:pPr>
      <w:r w:rsidRPr="009A6BF7">
        <w:rPr>
          <w:lang w:val="en-US"/>
        </w:rPr>
        <w:t>Reinstated students will pay a fee-contract amount corresponding to the missed credits for the modules.</w:t>
      </w:r>
    </w:p>
    <w:p w14:paraId="5925B67F" w14:textId="77777777" w:rsidR="009A6BF7" w:rsidRPr="009A6BF7" w:rsidRDefault="009A6BF7" w:rsidP="009A6BF7">
      <w:pPr>
        <w:spacing w:after="0"/>
        <w:ind w:firstLine="709"/>
        <w:jc w:val="both"/>
        <w:rPr>
          <w:lang w:val="en-US"/>
        </w:rPr>
      </w:pPr>
      <w:r w:rsidRPr="009A6BF7">
        <w:rPr>
          <w:lang w:val="en-US"/>
        </w:rPr>
        <w:t>87. The cost of re-training in subjects is determined by the Academy based on the contract amount for the entire academic year. The payment mechanism for re-training is determined by the Academy based on the calculation of the cost of one credit. The cost of one credit is determined by dividing the total amount paid for training during the academic year by the number of planned credits.</w:t>
      </w:r>
    </w:p>
    <w:p w14:paraId="16D709B8" w14:textId="77777777" w:rsidR="009A6BF7" w:rsidRPr="009A6BF7" w:rsidRDefault="009A6BF7" w:rsidP="009A6BF7">
      <w:pPr>
        <w:spacing w:after="0"/>
        <w:ind w:firstLine="709"/>
        <w:jc w:val="both"/>
        <w:rPr>
          <w:lang w:val="en-US"/>
        </w:rPr>
      </w:pPr>
      <w:r w:rsidRPr="009A6BF7">
        <w:rPr>
          <w:lang w:val="en-US"/>
        </w:rPr>
        <w:t>88. The amount of test units mastered by the student before his expulsion is taken into account by the Academy in full. Students who are expelled due to academic debt can repeat only the modules they failed to master in the next academic year from the corresponding academic semester.</w:t>
      </w:r>
    </w:p>
    <w:p w14:paraId="529C9AAE" w14:textId="77777777" w:rsidR="009A6BF7" w:rsidRPr="009A6BF7" w:rsidRDefault="007C067F" w:rsidP="009A6BF7">
      <w:pPr>
        <w:spacing w:after="0"/>
        <w:ind w:firstLine="709"/>
        <w:jc w:val="both"/>
        <w:rPr>
          <w:i/>
          <w:iCs/>
          <w:lang w:val="en-US"/>
        </w:rPr>
      </w:pPr>
      <w:hyperlink r:id="rId54" w:anchor="6426153" w:history="1">
        <w:r w:rsidR="009A6BF7" w:rsidRPr="009A6BF7">
          <w:rPr>
            <w:rStyle w:val="ac"/>
            <w:i/>
            <w:iCs/>
            <w:lang w:val="en-US"/>
          </w:rPr>
          <w:t>See previous</w:t>
        </w:r>
      </w:hyperlink>
      <w:r w:rsidR="009A6BF7" w:rsidRPr="009A6BF7">
        <w:rPr>
          <w:i/>
          <w:iCs/>
          <w:lang w:val="en-US"/>
        </w:rPr>
        <w:t>  edit.</w:t>
      </w:r>
    </w:p>
    <w:p w14:paraId="5CE6DFF3" w14:textId="77777777" w:rsidR="009A6BF7" w:rsidRPr="009A6BF7" w:rsidRDefault="009A6BF7" w:rsidP="009A6BF7">
      <w:pPr>
        <w:spacing w:after="0"/>
        <w:ind w:firstLine="709"/>
        <w:jc w:val="both"/>
        <w:rPr>
          <w:lang w:val="en-US"/>
        </w:rPr>
      </w:pPr>
      <w:r w:rsidRPr="009A6BF7">
        <w:rPr>
          <w:lang w:val="en-US"/>
        </w:rPr>
        <w:lastRenderedPageBreak/>
        <w:t>89. A student who has been expelled from the ranks of students shall be allowed to resume his studies within five years from the academic year of expulsion.</w:t>
      </w:r>
    </w:p>
    <w:p w14:paraId="202A45D8" w14:textId="77777777" w:rsidR="009A6BF7" w:rsidRPr="007C067F" w:rsidRDefault="009A6BF7" w:rsidP="009A6BF7">
      <w:pPr>
        <w:spacing w:after="0"/>
        <w:ind w:firstLine="709"/>
        <w:jc w:val="both"/>
        <w:rPr>
          <w:i/>
          <w:iCs/>
          <w:color w:val="C00000"/>
          <w:lang w:val="en-US"/>
        </w:rPr>
      </w:pPr>
      <w:r w:rsidRPr="007C067F">
        <w:rPr>
          <w:i/>
          <w:iCs/>
          <w:color w:val="C00000"/>
          <w:lang w:val="en-US"/>
        </w:rPr>
        <w:t>(Paragraph 89 as amended by Resolution No. 265 of the Cabinet of Ministers of the Republic of Uzbekistan dated May 6, 2024)</w:t>
      </w:r>
    </w:p>
    <w:p w14:paraId="10C63DC6" w14:textId="77777777" w:rsidR="009A6BF7" w:rsidRPr="007C067F" w:rsidRDefault="009A6BF7" w:rsidP="007C067F">
      <w:pPr>
        <w:spacing w:after="0"/>
        <w:ind w:firstLine="709"/>
        <w:jc w:val="center"/>
        <w:rPr>
          <w:b/>
          <w:bCs/>
          <w:color w:val="002060"/>
          <w:lang w:val="en-US"/>
        </w:rPr>
      </w:pPr>
      <w:r w:rsidRPr="007C067F">
        <w:rPr>
          <w:b/>
          <w:bCs/>
          <w:color w:val="002060"/>
          <w:lang w:val="en-US"/>
        </w:rPr>
        <w:t>Chapter 8. Final Provisions</w:t>
      </w:r>
    </w:p>
    <w:p w14:paraId="203C814A" w14:textId="77777777" w:rsidR="009A6BF7" w:rsidRPr="009A6BF7" w:rsidRDefault="009A6BF7" w:rsidP="009A6BF7">
      <w:pPr>
        <w:spacing w:after="0"/>
        <w:ind w:firstLine="709"/>
        <w:jc w:val="both"/>
        <w:rPr>
          <w:lang w:val="en-US"/>
        </w:rPr>
      </w:pPr>
      <w:r w:rsidRPr="009A6BF7">
        <w:rPr>
          <w:lang w:val="en-US"/>
        </w:rPr>
        <w:t>90. The costs associated with the implementation of the activities provided for in these Regulations shall be covered by the extra-budgetary funds of the Academy and authorized bodies.</w:t>
      </w:r>
    </w:p>
    <w:p w14:paraId="4C38BBBD" w14:textId="77777777" w:rsidR="009A6BF7" w:rsidRPr="009A6BF7" w:rsidRDefault="009A6BF7" w:rsidP="009A6BF7">
      <w:pPr>
        <w:spacing w:after="0"/>
        <w:ind w:firstLine="709"/>
        <w:jc w:val="both"/>
        <w:rPr>
          <w:lang w:val="en-US"/>
        </w:rPr>
      </w:pPr>
      <w:r w:rsidRPr="009A6BF7">
        <w:rPr>
          <w:lang w:val="en-US"/>
        </w:rPr>
        <w:t>91. Persons who are guilty of violating the requirements of this Regulation shall be held responsible in accordance with the procedure established by legislation.</w:t>
      </w:r>
    </w:p>
    <w:p w14:paraId="378722EB" w14:textId="77777777" w:rsidR="00F12C76" w:rsidRPr="009A6BF7" w:rsidRDefault="00F12C76" w:rsidP="006C0B77">
      <w:pPr>
        <w:spacing w:after="0"/>
        <w:ind w:firstLine="709"/>
        <w:jc w:val="both"/>
        <w:rPr>
          <w:lang w:val="en-US"/>
        </w:rPr>
      </w:pPr>
    </w:p>
    <w:sectPr w:rsidR="00F12C76" w:rsidRPr="009A6BF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F7"/>
    <w:rsid w:val="006314F8"/>
    <w:rsid w:val="006C0B77"/>
    <w:rsid w:val="007C067F"/>
    <w:rsid w:val="007C364D"/>
    <w:rsid w:val="008242FF"/>
    <w:rsid w:val="00870751"/>
    <w:rsid w:val="00922C48"/>
    <w:rsid w:val="009A6BF7"/>
    <w:rsid w:val="00B915B7"/>
    <w:rsid w:val="00E64506"/>
    <w:rsid w:val="00EA59DF"/>
    <w:rsid w:val="00EE4070"/>
    <w:rsid w:val="00F12C76"/>
    <w:rsid w:val="00FE5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C92C"/>
  <w15:chartTrackingRefBased/>
  <w15:docId w15:val="{14E6EB42-39A6-44B6-891C-3456A97E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9A6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6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6BF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A6BF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A6BF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A6B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A6BF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A6BF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A6BF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BF7"/>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9A6BF7"/>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9A6BF7"/>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9A6BF7"/>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9A6BF7"/>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9A6BF7"/>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9A6BF7"/>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9A6BF7"/>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9A6BF7"/>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9A6B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6BF7"/>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9A6BF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A6BF7"/>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9A6BF7"/>
    <w:pPr>
      <w:spacing w:before="160"/>
      <w:jc w:val="center"/>
    </w:pPr>
    <w:rPr>
      <w:i/>
      <w:iCs/>
      <w:color w:val="404040" w:themeColor="text1" w:themeTint="BF"/>
    </w:rPr>
  </w:style>
  <w:style w:type="character" w:customStyle="1" w:styleId="22">
    <w:name w:val="Цитата 2 Знак"/>
    <w:basedOn w:val="a0"/>
    <w:link w:val="21"/>
    <w:uiPriority w:val="29"/>
    <w:rsid w:val="009A6BF7"/>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9A6BF7"/>
    <w:pPr>
      <w:ind w:left="720"/>
      <w:contextualSpacing/>
    </w:pPr>
  </w:style>
  <w:style w:type="character" w:styleId="a8">
    <w:name w:val="Intense Emphasis"/>
    <w:basedOn w:val="a0"/>
    <w:uiPriority w:val="21"/>
    <w:qFormat/>
    <w:rsid w:val="009A6BF7"/>
    <w:rPr>
      <w:i/>
      <w:iCs/>
      <w:color w:val="2F5496" w:themeColor="accent1" w:themeShade="BF"/>
    </w:rPr>
  </w:style>
  <w:style w:type="paragraph" w:styleId="a9">
    <w:name w:val="Intense Quote"/>
    <w:basedOn w:val="a"/>
    <w:next w:val="a"/>
    <w:link w:val="aa"/>
    <w:uiPriority w:val="30"/>
    <w:qFormat/>
    <w:rsid w:val="009A6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6BF7"/>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9A6BF7"/>
    <w:rPr>
      <w:b/>
      <w:bCs/>
      <w:smallCaps/>
      <w:color w:val="2F5496" w:themeColor="accent1" w:themeShade="BF"/>
      <w:spacing w:val="5"/>
    </w:rPr>
  </w:style>
  <w:style w:type="character" w:styleId="ac">
    <w:name w:val="Hyperlink"/>
    <w:basedOn w:val="a0"/>
    <w:uiPriority w:val="99"/>
    <w:unhideWhenUsed/>
    <w:rsid w:val="009A6BF7"/>
    <w:rPr>
      <w:color w:val="0563C1" w:themeColor="hyperlink"/>
      <w:u w:val="single"/>
    </w:rPr>
  </w:style>
  <w:style w:type="character" w:styleId="ad">
    <w:name w:val="Unresolved Mention"/>
    <w:basedOn w:val="a0"/>
    <w:uiPriority w:val="99"/>
    <w:semiHidden/>
    <w:unhideWhenUsed/>
    <w:rsid w:val="009A6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x.uz/uz/docs/7571945?ONDATE=13.06.2025%2000" TargetMode="External"/><Relationship Id="rId18" Type="http://schemas.openxmlformats.org/officeDocument/2006/relationships/hyperlink" Target="https://lex.uz/uz/docs/6425532?ONDATE=07.04.2023%2000" TargetMode="External"/><Relationship Id="rId26" Type="http://schemas.openxmlformats.org/officeDocument/2006/relationships/hyperlink" Target="https://lex.uz/uz/docs/6425532?ONDATE=07.04.2023%2000" TargetMode="External"/><Relationship Id="rId39" Type="http://schemas.openxmlformats.org/officeDocument/2006/relationships/hyperlink" Target="https://lex.uz/uz/docs/7571945?ONDATE=13.06.2025%2000" TargetMode="External"/><Relationship Id="rId21" Type="http://schemas.openxmlformats.org/officeDocument/2006/relationships/hyperlink" Target="https://lex.uz/uz/docs/7967393?ONDATE=06.01.2026%2000" TargetMode="External"/><Relationship Id="rId34" Type="http://schemas.openxmlformats.org/officeDocument/2006/relationships/hyperlink" Target="https://lex.uz/uz/docs/6425532?ONDATE=13.05.2024%2000" TargetMode="External"/><Relationship Id="rId42" Type="http://schemas.openxmlformats.org/officeDocument/2006/relationships/hyperlink" Target="https://lex.uz/uz/docs/6425532?ONDATE=07.04.2023%2000" TargetMode="External"/><Relationship Id="rId47" Type="http://schemas.openxmlformats.org/officeDocument/2006/relationships/hyperlink" Target="https://lex.uz/uz/docs/6425532?ONDATE=07.04.2023%2000" TargetMode="External"/><Relationship Id="rId50" Type="http://schemas.openxmlformats.org/officeDocument/2006/relationships/hyperlink" Target="https://lex.uz/uz/docs/6425532?ONDATE=07.04.2023%2000" TargetMode="External"/><Relationship Id="rId55" Type="http://schemas.openxmlformats.org/officeDocument/2006/relationships/fontTable" Target="fontTable.xml"/><Relationship Id="rId7" Type="http://schemas.openxmlformats.org/officeDocument/2006/relationships/hyperlink" Target="https://lex.uz/uz/docs/6425532?ONDATE=07.04.2023%2000" TargetMode="External"/><Relationship Id="rId2" Type="http://schemas.openxmlformats.org/officeDocument/2006/relationships/settings" Target="settings.xml"/><Relationship Id="rId16" Type="http://schemas.openxmlformats.org/officeDocument/2006/relationships/hyperlink" Target="https://lex.uz/uz/docs/6425532?ONDATE=07.04.2023%2000" TargetMode="External"/><Relationship Id="rId29" Type="http://schemas.openxmlformats.org/officeDocument/2006/relationships/hyperlink" Target="https://lex.uz/uz/docs/6425532?ONDATE=07.04.2023%2000" TargetMode="External"/><Relationship Id="rId11" Type="http://schemas.openxmlformats.org/officeDocument/2006/relationships/hyperlink" Target="https://lex.uz/uz/docs/7571945?ONDATE=13.06.2025%2000" TargetMode="External"/><Relationship Id="rId24" Type="http://schemas.openxmlformats.org/officeDocument/2006/relationships/hyperlink" Target="https://lex.uz/uz/docs/6425532?ONDATE=07.04.2023%2000" TargetMode="External"/><Relationship Id="rId32" Type="http://schemas.openxmlformats.org/officeDocument/2006/relationships/hyperlink" Target="https://lex.uz/uz/docs/6425532?ONDATE=13.05.2024%2000" TargetMode="External"/><Relationship Id="rId37" Type="http://schemas.openxmlformats.org/officeDocument/2006/relationships/hyperlink" Target="https://lex.uz/uz/docs/7571945?ONDATE=13.06.2025%2000" TargetMode="External"/><Relationship Id="rId40" Type="http://schemas.openxmlformats.org/officeDocument/2006/relationships/hyperlink" Target="https://lex.uz/uz/docs/6425532?ONDATE=07.04.2023%2000" TargetMode="External"/><Relationship Id="rId45" Type="http://schemas.openxmlformats.org/officeDocument/2006/relationships/hyperlink" Target="https://lex.uz/uz/docs/6425532?ONDATE=07.04.2023%2000" TargetMode="External"/><Relationship Id="rId53" Type="http://schemas.openxmlformats.org/officeDocument/2006/relationships/hyperlink" Target="https://lex.uz/uz/docs/6425532?ONDATE=07.04.2023%2000" TargetMode="External"/><Relationship Id="rId5" Type="http://schemas.openxmlformats.org/officeDocument/2006/relationships/hyperlink" Target="https://lex.uz/uz/docs/6425532?ONDATE=07.04.2023%2000" TargetMode="External"/><Relationship Id="rId10" Type="http://schemas.openxmlformats.org/officeDocument/2006/relationships/hyperlink" Target="https://lex.uz/uz/docs/6425532?ONDATE=07.04.2023%2000" TargetMode="External"/><Relationship Id="rId19" Type="http://schemas.openxmlformats.org/officeDocument/2006/relationships/hyperlink" Target="https://lex.uz/uz/docs/6425532?ONDATE=07.04.2023%2000" TargetMode="External"/><Relationship Id="rId31" Type="http://schemas.openxmlformats.org/officeDocument/2006/relationships/hyperlink" Target="https://lex.uz/uz/docs/6425532?ONDATE=07.04.2023%2000" TargetMode="External"/><Relationship Id="rId44" Type="http://schemas.openxmlformats.org/officeDocument/2006/relationships/hyperlink" Target="https://lex.uz/uz/docs/7571945?ONDATE=13.06.2025%2000" TargetMode="External"/><Relationship Id="rId52" Type="http://schemas.openxmlformats.org/officeDocument/2006/relationships/hyperlink" Target="https://lex.uz/uz/docs/6425532?ONDATE=07.04.2023%2000" TargetMode="External"/><Relationship Id="rId4" Type="http://schemas.openxmlformats.org/officeDocument/2006/relationships/hyperlink" Target="https://lex.uz/uz/docs/6425532?ONDATE=07.04.2023%2000" TargetMode="External"/><Relationship Id="rId9" Type="http://schemas.openxmlformats.org/officeDocument/2006/relationships/hyperlink" Target="https://lex.uz/uz/docs/7571945?ONDATE=13.06.2025%2000" TargetMode="External"/><Relationship Id="rId14" Type="http://schemas.openxmlformats.org/officeDocument/2006/relationships/hyperlink" Target="https://lex.uz/uz/docs/6425532?ONDATE=07.04.2023%2000" TargetMode="External"/><Relationship Id="rId22" Type="http://schemas.openxmlformats.org/officeDocument/2006/relationships/hyperlink" Target="https://lex.uz/uz/docs/6425532?ONDATE=13.05.2024%2000" TargetMode="External"/><Relationship Id="rId27" Type="http://schemas.openxmlformats.org/officeDocument/2006/relationships/hyperlink" Target="https://lex.uz/uz/docs/6425532?ONDATE=07.04.2023%2000" TargetMode="External"/><Relationship Id="rId30" Type="http://schemas.openxmlformats.org/officeDocument/2006/relationships/hyperlink" Target="https://lex.uz/uz/docs/6425532?ONDATE=07.04.2023%2000" TargetMode="External"/><Relationship Id="rId35" Type="http://schemas.openxmlformats.org/officeDocument/2006/relationships/hyperlink" Target="https://lex.uz/uz/docs/7571945?ONDATE=13.06.2025%2000" TargetMode="External"/><Relationship Id="rId43" Type="http://schemas.openxmlformats.org/officeDocument/2006/relationships/hyperlink" Target="https://lex.uz/uz/docs/6425532?ONDATE=07.04.2023%2000" TargetMode="External"/><Relationship Id="rId48" Type="http://schemas.openxmlformats.org/officeDocument/2006/relationships/hyperlink" Target="https://lex.uz/uz/docs/6425532?ONDATE=07.04.2023%2000" TargetMode="External"/><Relationship Id="rId56" Type="http://schemas.openxmlformats.org/officeDocument/2006/relationships/theme" Target="theme/theme1.xml"/><Relationship Id="rId8" Type="http://schemas.openxmlformats.org/officeDocument/2006/relationships/hyperlink" Target="https://lex.uz/uz/docs/6425532?ONDATE=13.05.2024%2000" TargetMode="External"/><Relationship Id="rId51" Type="http://schemas.openxmlformats.org/officeDocument/2006/relationships/hyperlink" Target="https://lex.uz/uz/docs/6425532?ONDATE=07.04.2023%2000" TargetMode="External"/><Relationship Id="rId3" Type="http://schemas.openxmlformats.org/officeDocument/2006/relationships/webSettings" Target="webSettings.xml"/><Relationship Id="rId12" Type="http://schemas.openxmlformats.org/officeDocument/2006/relationships/hyperlink" Target="https://lex.uz/uz/docs/6425532?ONDATE=07.04.2023%2000" TargetMode="External"/><Relationship Id="rId17" Type="http://schemas.openxmlformats.org/officeDocument/2006/relationships/hyperlink" Target="https://lex.uz/uz/docs/7571945?ONDATE=13.06.2025%2000" TargetMode="External"/><Relationship Id="rId25" Type="http://schemas.openxmlformats.org/officeDocument/2006/relationships/hyperlink" Target="https://lex.uz/uz/docs/6425532?ONDATE=07.04.2023%2000" TargetMode="External"/><Relationship Id="rId33" Type="http://schemas.openxmlformats.org/officeDocument/2006/relationships/hyperlink" Target="https://lex.uz/uz/docs/7571945?ONDATE=13.06.2025%2000" TargetMode="External"/><Relationship Id="rId38" Type="http://schemas.openxmlformats.org/officeDocument/2006/relationships/hyperlink" Target="https://lex.uz/uz/docs/6425532?ONDATE=07.04.2023%2000" TargetMode="External"/><Relationship Id="rId46" Type="http://schemas.openxmlformats.org/officeDocument/2006/relationships/hyperlink" Target="https://lex.uz/uz/docs/7571945?ONDATE=13.06.2025%2000" TargetMode="External"/><Relationship Id="rId20" Type="http://schemas.openxmlformats.org/officeDocument/2006/relationships/hyperlink" Target="https://lex.uz/uz/docs/6425532?ONDATE=13.05.2024%2000" TargetMode="External"/><Relationship Id="rId41" Type="http://schemas.openxmlformats.org/officeDocument/2006/relationships/hyperlink" Target="https://lex.uz/uz/docs/6425532?ONDATE=07.04.2023%2000" TargetMode="External"/><Relationship Id="rId54" Type="http://schemas.openxmlformats.org/officeDocument/2006/relationships/hyperlink" Target="https://lex.uz/uz/docs/6425532?ONDATE=07.04.2023%2000" TargetMode="External"/><Relationship Id="rId1" Type="http://schemas.openxmlformats.org/officeDocument/2006/relationships/styles" Target="styles.xml"/><Relationship Id="rId6" Type="http://schemas.openxmlformats.org/officeDocument/2006/relationships/hyperlink" Target="https://lex.uz/uz/docs/6425532?ONDATE=07.04.2023%2000" TargetMode="External"/><Relationship Id="rId15" Type="http://schemas.openxmlformats.org/officeDocument/2006/relationships/hyperlink" Target="javascript:scrollText(6426158)" TargetMode="External"/><Relationship Id="rId23" Type="http://schemas.openxmlformats.org/officeDocument/2006/relationships/hyperlink" Target="https://lex.uz/uz/docs/7571945?ONDATE=13.06.2025%2000" TargetMode="External"/><Relationship Id="rId28" Type="http://schemas.openxmlformats.org/officeDocument/2006/relationships/hyperlink" Target="https://lex.uz/uz/docs/6425532?ONDATE=07.04.2023%2000" TargetMode="External"/><Relationship Id="rId36" Type="http://schemas.openxmlformats.org/officeDocument/2006/relationships/hyperlink" Target="https://lex.uz/uz/docs/6425532?ONDATE=13.05.2024%2000" TargetMode="External"/><Relationship Id="rId49" Type="http://schemas.openxmlformats.org/officeDocument/2006/relationships/hyperlink" Target="https://lex.uz/uz/docs/7571945?ONDATE=13.06.2025%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7366</Words>
  <Characters>41991</Characters>
  <Application>Microsoft Office Word</Application>
  <DocSecurity>0</DocSecurity>
  <Lines>349</Lines>
  <Paragraphs>98</Paragraphs>
  <ScaleCrop>false</ScaleCrop>
  <Company/>
  <LinksUpToDate>false</LinksUpToDate>
  <CharactersWithSpaces>49259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2</cp:revision>
  <dcterms:created xsi:type="dcterms:W3CDTF">2026-03-26T08:12:00Z</dcterms:created>
  <dcterms:modified xsi:type="dcterms:W3CDTF">2026-04-02T07:29:00Z</dcterms:modified>
</cp:coreProperties>
</file>