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0D" w:rsidRPr="00695100" w:rsidRDefault="0009670D" w:rsidP="0009670D">
      <w:pPr>
        <w:tabs>
          <w:tab w:val="left" w:pos="709"/>
        </w:tabs>
        <w:ind w:firstLine="0"/>
        <w:jc w:val="center"/>
        <w:rPr>
          <w:b/>
          <w:szCs w:val="28"/>
          <w:lang w:val="uz-Cyrl-UZ"/>
        </w:rPr>
      </w:pPr>
      <w:r w:rsidRPr="00695100">
        <w:rPr>
          <w:b/>
          <w:szCs w:val="28"/>
          <w:lang w:val="uz-Cyrl-UZ"/>
        </w:rPr>
        <w:t>Таянч докторантура институти талабгорлари учун</w:t>
      </w:r>
    </w:p>
    <w:p w:rsidR="0009670D" w:rsidRPr="00695100" w:rsidRDefault="0009670D" w:rsidP="0009670D">
      <w:pPr>
        <w:tabs>
          <w:tab w:val="left" w:pos="709"/>
        </w:tabs>
        <w:ind w:firstLine="0"/>
        <w:jc w:val="center"/>
        <w:rPr>
          <w:b/>
          <w:szCs w:val="28"/>
          <w:lang w:val="uz-Cyrl-UZ"/>
        </w:rPr>
      </w:pPr>
      <w:r w:rsidRPr="00695100">
        <w:rPr>
          <w:b/>
          <w:szCs w:val="28"/>
          <w:lang w:val="uz-Cyrl-UZ"/>
        </w:rPr>
        <w:t>12.00.12 – “Коррупция муаммолари (юридик фанлар)” ихтисослиги бўйича кириш имтиҳони</w:t>
      </w:r>
    </w:p>
    <w:p w:rsidR="0009670D" w:rsidRPr="00695100" w:rsidRDefault="0009670D" w:rsidP="0009670D">
      <w:pPr>
        <w:tabs>
          <w:tab w:val="left" w:pos="709"/>
        </w:tabs>
        <w:ind w:firstLine="0"/>
        <w:jc w:val="center"/>
        <w:rPr>
          <w:b/>
          <w:szCs w:val="28"/>
          <w:lang w:val="uz-Cyrl-UZ"/>
        </w:rPr>
      </w:pPr>
      <w:r w:rsidRPr="00695100">
        <w:rPr>
          <w:b/>
          <w:szCs w:val="28"/>
          <w:lang w:val="uz-Cyrl-UZ"/>
        </w:rPr>
        <w:t>САВОЛЛАРИ</w:t>
      </w:r>
    </w:p>
    <w:p w:rsidR="00902729" w:rsidRPr="00695100" w:rsidRDefault="00902729" w:rsidP="00902729">
      <w:pPr>
        <w:tabs>
          <w:tab w:val="left" w:pos="709"/>
        </w:tabs>
        <w:ind w:firstLine="426"/>
        <w:rPr>
          <w:szCs w:val="28"/>
        </w:rPr>
      </w:pPr>
    </w:p>
    <w:p w:rsidR="00FF0C92" w:rsidRPr="00695100" w:rsidRDefault="00FF0C92" w:rsidP="0090272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rPr>
          <w:szCs w:val="28"/>
        </w:rPr>
      </w:pPr>
      <w:proofErr w:type="spellStart"/>
      <w:r w:rsidRPr="00695100">
        <w:rPr>
          <w:szCs w:val="28"/>
        </w:rPr>
        <w:t>Ўзбекистон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Республикаси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Коррупцияга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қарши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курашиш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агентлигининг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вазифалари</w:t>
      </w:r>
      <w:proofErr w:type="spellEnd"/>
      <w:r w:rsidR="00386F64">
        <w:rPr>
          <w:szCs w:val="28"/>
          <w:lang w:val="uz-Cyrl-UZ"/>
        </w:rPr>
        <w:t>.</w:t>
      </w:r>
    </w:p>
    <w:p w:rsidR="00FF0C92" w:rsidRPr="00695100" w:rsidRDefault="00FF0C92" w:rsidP="0090272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rPr>
          <w:szCs w:val="28"/>
        </w:rPr>
      </w:pPr>
      <w:proofErr w:type="spellStart"/>
      <w:r w:rsidRPr="00695100">
        <w:rPr>
          <w:szCs w:val="28"/>
        </w:rPr>
        <w:t>Ўзбекистон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Республикаси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қонунчилигида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белгиланган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коррупцияга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қарши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курашишнинг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асосий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принциплари</w:t>
      </w:r>
      <w:proofErr w:type="spellEnd"/>
      <w:r w:rsidR="00386F64">
        <w:rPr>
          <w:szCs w:val="28"/>
          <w:lang w:val="uz-Cyrl-UZ"/>
        </w:rPr>
        <w:t>.</w:t>
      </w:r>
    </w:p>
    <w:p w:rsidR="00FF0C92" w:rsidRPr="00695100" w:rsidRDefault="00FF0C92" w:rsidP="0090272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rPr>
          <w:szCs w:val="28"/>
        </w:rPr>
      </w:pPr>
      <w:r w:rsidRPr="00695100">
        <w:rPr>
          <w:szCs w:val="28"/>
        </w:rPr>
        <w:t>«</w:t>
      </w:r>
      <w:proofErr w:type="spellStart"/>
      <w:r w:rsidRPr="00695100">
        <w:rPr>
          <w:szCs w:val="28"/>
        </w:rPr>
        <w:t>Давлат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хизматида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манфаатлар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тўқнашуви</w:t>
      </w:r>
      <w:proofErr w:type="spellEnd"/>
      <w:r w:rsidRPr="00695100">
        <w:rPr>
          <w:szCs w:val="28"/>
        </w:rPr>
        <w:t xml:space="preserve">» </w:t>
      </w:r>
      <w:proofErr w:type="spellStart"/>
      <w:r w:rsidRPr="00695100">
        <w:rPr>
          <w:szCs w:val="28"/>
        </w:rPr>
        <w:t>тушунчасининг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мазмун-моҳияти</w:t>
      </w:r>
      <w:proofErr w:type="spellEnd"/>
      <w:r w:rsidR="00386F64">
        <w:rPr>
          <w:szCs w:val="28"/>
          <w:lang w:val="uz-Cyrl-UZ"/>
        </w:rPr>
        <w:t>.</w:t>
      </w:r>
    </w:p>
    <w:p w:rsidR="00FF0C92" w:rsidRPr="00695100" w:rsidRDefault="00FF0C92" w:rsidP="0090272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rPr>
          <w:szCs w:val="28"/>
        </w:rPr>
      </w:pPr>
      <w:r w:rsidRPr="00695100">
        <w:rPr>
          <w:szCs w:val="28"/>
        </w:rPr>
        <w:t>Норматив-</w:t>
      </w:r>
      <w:proofErr w:type="spellStart"/>
      <w:r w:rsidRPr="00695100">
        <w:rPr>
          <w:szCs w:val="28"/>
        </w:rPr>
        <w:t>ҳуқуқий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ҳужжатларнинг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коррупциявий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омилларга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эга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бўлган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нормалари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тавсифи</w:t>
      </w:r>
      <w:proofErr w:type="spellEnd"/>
    </w:p>
    <w:p w:rsidR="00FF0C92" w:rsidRPr="00695100" w:rsidRDefault="00FF0C92" w:rsidP="0090272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rPr>
          <w:szCs w:val="28"/>
        </w:rPr>
      </w:pPr>
      <w:proofErr w:type="spellStart"/>
      <w:r w:rsidRPr="00695100">
        <w:rPr>
          <w:szCs w:val="28"/>
        </w:rPr>
        <w:t>Кооруцпиянинг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инсон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ҳуқуқлари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ва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манфаатларига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таъсири</w:t>
      </w:r>
      <w:proofErr w:type="spellEnd"/>
    </w:p>
    <w:p w:rsidR="00FF0C92" w:rsidRPr="00695100" w:rsidRDefault="00FF0C92" w:rsidP="0090272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rPr>
          <w:szCs w:val="28"/>
        </w:rPr>
      </w:pPr>
      <w:proofErr w:type="spellStart"/>
      <w:r w:rsidRPr="00695100">
        <w:rPr>
          <w:szCs w:val="28"/>
        </w:rPr>
        <w:t>Коррупцияга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қарши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курашиш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бўйича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фаолиятни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амалга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оширувчи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давлат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органлари</w:t>
      </w:r>
      <w:proofErr w:type="spellEnd"/>
    </w:p>
    <w:p w:rsidR="00FF0C92" w:rsidRPr="00695100" w:rsidRDefault="00FF0C92" w:rsidP="0090272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426"/>
        <w:rPr>
          <w:szCs w:val="28"/>
        </w:rPr>
      </w:pPr>
      <w:r w:rsidRPr="00695100">
        <w:rPr>
          <w:szCs w:val="28"/>
        </w:rPr>
        <w:t xml:space="preserve">БМТ </w:t>
      </w:r>
      <w:proofErr w:type="spellStart"/>
      <w:r w:rsidRPr="00695100">
        <w:rPr>
          <w:szCs w:val="28"/>
        </w:rPr>
        <w:t>Коррупцияга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қарши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конвенцияси</w:t>
      </w:r>
      <w:proofErr w:type="spellEnd"/>
      <w:r w:rsidRPr="00695100">
        <w:rPr>
          <w:szCs w:val="28"/>
        </w:rPr>
        <w:t xml:space="preserve"> (Нью-Йорк, 2003 й.)</w:t>
      </w:r>
    </w:p>
    <w:p w:rsidR="00FF0C92" w:rsidRPr="00695100" w:rsidRDefault="00FF0C92" w:rsidP="0090272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rPr>
          <w:szCs w:val="28"/>
        </w:rPr>
      </w:pPr>
      <w:proofErr w:type="spellStart"/>
      <w:r w:rsidRPr="00695100">
        <w:rPr>
          <w:szCs w:val="28"/>
        </w:rPr>
        <w:t>Тижоратда</w:t>
      </w:r>
      <w:proofErr w:type="spellEnd"/>
      <w:r w:rsidRPr="00695100">
        <w:rPr>
          <w:szCs w:val="28"/>
        </w:rPr>
        <w:t xml:space="preserve"> пора </w:t>
      </w:r>
      <w:proofErr w:type="spellStart"/>
      <w:r w:rsidRPr="00695100">
        <w:rPr>
          <w:szCs w:val="28"/>
        </w:rPr>
        <w:t>эвазига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оғдириб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олиш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жинояти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таркиби</w:t>
      </w:r>
      <w:proofErr w:type="spellEnd"/>
      <w:r w:rsidRPr="00695100">
        <w:rPr>
          <w:szCs w:val="28"/>
        </w:rPr>
        <w:t xml:space="preserve"> (ЎР ЖК 1929-моддаси)</w:t>
      </w:r>
    </w:p>
    <w:p w:rsidR="00FF0C92" w:rsidRPr="00695100" w:rsidRDefault="00FF0C92" w:rsidP="0090272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rPr>
          <w:szCs w:val="28"/>
        </w:rPr>
      </w:pPr>
      <w:proofErr w:type="spellStart"/>
      <w:r w:rsidRPr="00695100">
        <w:rPr>
          <w:szCs w:val="28"/>
        </w:rPr>
        <w:t>Коррупцияга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қарши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курашнинг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халқаро-ҳуқуқий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асослари</w:t>
      </w:r>
      <w:proofErr w:type="spellEnd"/>
    </w:p>
    <w:p w:rsidR="00FF0C92" w:rsidRPr="00695100" w:rsidRDefault="00FF0C92" w:rsidP="0090272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rPr>
          <w:szCs w:val="28"/>
        </w:rPr>
      </w:pPr>
      <w:proofErr w:type="spellStart"/>
      <w:r w:rsidRPr="00695100">
        <w:rPr>
          <w:szCs w:val="28"/>
        </w:rPr>
        <w:t>Ўзбекистон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Республикаси</w:t>
      </w:r>
      <w:proofErr w:type="spellEnd"/>
      <w:r w:rsidRPr="00695100">
        <w:rPr>
          <w:szCs w:val="28"/>
        </w:rPr>
        <w:t xml:space="preserve"> Бош </w:t>
      </w:r>
      <w:proofErr w:type="spellStart"/>
      <w:r w:rsidRPr="00695100">
        <w:rPr>
          <w:szCs w:val="28"/>
        </w:rPr>
        <w:t>прокуратурасининг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коррупцияга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қарши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курашиш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соҳасидаги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ваколатлари</w:t>
      </w:r>
      <w:proofErr w:type="spellEnd"/>
    </w:p>
    <w:p w:rsidR="00FF0C92" w:rsidRPr="00695100" w:rsidRDefault="00FF0C92" w:rsidP="0090272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rPr>
          <w:szCs w:val="28"/>
        </w:rPr>
      </w:pPr>
      <w:proofErr w:type="spellStart"/>
      <w:r w:rsidRPr="00695100">
        <w:rPr>
          <w:szCs w:val="28"/>
        </w:rPr>
        <w:t>Коррупцияни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индрок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этиш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халқаро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индекси</w:t>
      </w:r>
      <w:proofErr w:type="spellEnd"/>
    </w:p>
    <w:p w:rsidR="00FF0C92" w:rsidRPr="00695100" w:rsidRDefault="00FF0C92" w:rsidP="0090272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rPr>
          <w:szCs w:val="28"/>
        </w:rPr>
      </w:pPr>
      <w:proofErr w:type="spellStart"/>
      <w:r w:rsidRPr="00695100">
        <w:rPr>
          <w:szCs w:val="28"/>
        </w:rPr>
        <w:t>Фирибгарлик</w:t>
      </w:r>
      <w:proofErr w:type="spellEnd"/>
      <w:r w:rsidRPr="00695100">
        <w:rPr>
          <w:szCs w:val="28"/>
        </w:rPr>
        <w:t xml:space="preserve">, </w:t>
      </w:r>
      <w:proofErr w:type="spellStart"/>
      <w:r w:rsidRPr="00695100">
        <w:rPr>
          <w:szCs w:val="28"/>
        </w:rPr>
        <w:t>сохталаштириш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ва</w:t>
      </w:r>
      <w:proofErr w:type="spellEnd"/>
      <w:r w:rsidRPr="00695100">
        <w:rPr>
          <w:szCs w:val="28"/>
        </w:rPr>
        <w:t xml:space="preserve"> коррупция </w:t>
      </w:r>
      <w:proofErr w:type="spellStart"/>
      <w:r w:rsidRPr="00695100">
        <w:rPr>
          <w:szCs w:val="28"/>
        </w:rPr>
        <w:t>туфайли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давлат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харидлари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жараёнидаги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чекловлар</w:t>
      </w:r>
      <w:proofErr w:type="spellEnd"/>
    </w:p>
    <w:p w:rsidR="00FF0C92" w:rsidRPr="00695100" w:rsidRDefault="00FF0C92" w:rsidP="0090272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rPr>
          <w:szCs w:val="28"/>
        </w:rPr>
      </w:pPr>
      <w:proofErr w:type="spellStart"/>
      <w:r w:rsidRPr="00695100">
        <w:rPr>
          <w:szCs w:val="28"/>
        </w:rPr>
        <w:t>Ўзбекистон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Республикаси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Ички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ишлар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вазирлигининг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коррупцияга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қарши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курашиш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соҳасидаги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ваколатлари</w:t>
      </w:r>
      <w:proofErr w:type="spellEnd"/>
    </w:p>
    <w:p w:rsidR="00FF0C92" w:rsidRPr="00695100" w:rsidRDefault="00FF0C92" w:rsidP="0090272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rPr>
          <w:szCs w:val="28"/>
        </w:rPr>
      </w:pPr>
      <w:r w:rsidRPr="00695100">
        <w:rPr>
          <w:szCs w:val="28"/>
        </w:rPr>
        <w:t>«</w:t>
      </w:r>
      <w:proofErr w:type="spellStart"/>
      <w:r w:rsidRPr="00695100">
        <w:rPr>
          <w:szCs w:val="28"/>
        </w:rPr>
        <w:t>Комплаенс-назорат</w:t>
      </w:r>
      <w:proofErr w:type="spellEnd"/>
      <w:r w:rsidRPr="00695100">
        <w:rPr>
          <w:szCs w:val="28"/>
        </w:rPr>
        <w:t xml:space="preserve">» </w:t>
      </w:r>
      <w:proofErr w:type="spellStart"/>
      <w:r w:rsidRPr="00695100">
        <w:rPr>
          <w:szCs w:val="28"/>
        </w:rPr>
        <w:t>тушунчаси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ва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қўлланадиган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соҳалар</w:t>
      </w:r>
      <w:proofErr w:type="spellEnd"/>
    </w:p>
    <w:p w:rsidR="00FF0C92" w:rsidRPr="00695100" w:rsidRDefault="00FF0C92" w:rsidP="0090272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rPr>
          <w:szCs w:val="28"/>
        </w:rPr>
      </w:pPr>
      <w:r w:rsidRPr="00695100">
        <w:rPr>
          <w:szCs w:val="28"/>
        </w:rPr>
        <w:t>Норматив-</w:t>
      </w:r>
      <w:proofErr w:type="spellStart"/>
      <w:r w:rsidRPr="00695100">
        <w:rPr>
          <w:szCs w:val="28"/>
        </w:rPr>
        <w:t>ҳуқуқий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ҳужжатлар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лойиҳаларининг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коррупцияга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қарши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экспертизасини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ўтказиш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услубиёти</w:t>
      </w:r>
      <w:proofErr w:type="spellEnd"/>
    </w:p>
    <w:p w:rsidR="00FF0C92" w:rsidRPr="00695100" w:rsidRDefault="00FF0C92" w:rsidP="0090272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rPr>
          <w:szCs w:val="28"/>
        </w:rPr>
      </w:pPr>
      <w:proofErr w:type="spellStart"/>
      <w:r w:rsidRPr="00695100">
        <w:rPr>
          <w:szCs w:val="28"/>
        </w:rPr>
        <w:t>Иқтисодий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ҳамкорлик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ва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тараққиёт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ташкилотининг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коррупцияга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қарши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курашиш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бўйича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Истанбул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ҳаракатлар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дастури</w:t>
      </w:r>
      <w:proofErr w:type="spellEnd"/>
    </w:p>
    <w:p w:rsidR="00FF0C92" w:rsidRPr="00695100" w:rsidRDefault="00FF0C92" w:rsidP="0090272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rPr>
          <w:szCs w:val="28"/>
        </w:rPr>
      </w:pPr>
      <w:proofErr w:type="spellStart"/>
      <w:r w:rsidRPr="00695100">
        <w:rPr>
          <w:szCs w:val="28"/>
        </w:rPr>
        <w:t>Коррупцияга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қарши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кураш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ва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жамоатчилик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назорати</w:t>
      </w:r>
      <w:proofErr w:type="spellEnd"/>
    </w:p>
    <w:p w:rsidR="00FF0C92" w:rsidRPr="00695100" w:rsidRDefault="00FF0C92" w:rsidP="0090272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rPr>
          <w:szCs w:val="28"/>
        </w:rPr>
      </w:pPr>
      <w:proofErr w:type="spellStart"/>
      <w:r w:rsidRPr="00695100">
        <w:rPr>
          <w:szCs w:val="28"/>
        </w:rPr>
        <w:t>Бошқарув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тартибига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қарши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коррупциявий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жиноятлар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учун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Ўзбекистон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Республикаси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қонунчилигида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ўрнатилган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жавобгарлик</w:t>
      </w:r>
      <w:proofErr w:type="spellEnd"/>
    </w:p>
    <w:p w:rsidR="00FF0C92" w:rsidRPr="00695100" w:rsidRDefault="00FF0C92" w:rsidP="0090272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rPr>
          <w:szCs w:val="28"/>
        </w:rPr>
      </w:pPr>
      <w:r w:rsidRPr="00695100">
        <w:rPr>
          <w:szCs w:val="28"/>
        </w:rPr>
        <w:t xml:space="preserve">«E-Anticor.uz» электрон </w:t>
      </w:r>
      <w:proofErr w:type="spellStart"/>
      <w:r w:rsidRPr="00695100">
        <w:rPr>
          <w:szCs w:val="28"/>
        </w:rPr>
        <w:t>платформасининг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функциялари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ва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уни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қўллашнинг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истиқболлари</w:t>
      </w:r>
      <w:proofErr w:type="spellEnd"/>
    </w:p>
    <w:p w:rsidR="00FF0C92" w:rsidRDefault="00FF0C92" w:rsidP="0090272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rPr>
          <w:szCs w:val="28"/>
        </w:rPr>
      </w:pPr>
      <w:proofErr w:type="spellStart"/>
      <w:r w:rsidRPr="00695100">
        <w:rPr>
          <w:szCs w:val="28"/>
        </w:rPr>
        <w:t>Ўзбекистон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Республикасининг</w:t>
      </w:r>
      <w:proofErr w:type="spellEnd"/>
      <w:r w:rsidRPr="00695100">
        <w:rPr>
          <w:szCs w:val="28"/>
        </w:rPr>
        <w:t xml:space="preserve"> «</w:t>
      </w:r>
      <w:proofErr w:type="spellStart"/>
      <w:r w:rsidRPr="00695100">
        <w:rPr>
          <w:szCs w:val="28"/>
        </w:rPr>
        <w:t>Корруцияга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қарши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кураш</w:t>
      </w:r>
      <w:proofErr w:type="spellEnd"/>
      <w:r w:rsidRPr="00695100">
        <w:rPr>
          <w:szCs w:val="28"/>
        </w:rPr>
        <w:t xml:space="preserve"> </w:t>
      </w:r>
      <w:proofErr w:type="spellStart"/>
      <w:proofErr w:type="gramStart"/>
      <w:r w:rsidRPr="00695100">
        <w:rPr>
          <w:szCs w:val="28"/>
        </w:rPr>
        <w:t>тўғрисида»ги</w:t>
      </w:r>
      <w:proofErr w:type="spellEnd"/>
      <w:proofErr w:type="gram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қонунининг</w:t>
      </w:r>
      <w:proofErr w:type="spellEnd"/>
      <w:r w:rsidRPr="00695100">
        <w:rPr>
          <w:szCs w:val="28"/>
        </w:rPr>
        <w:t xml:space="preserve"> </w:t>
      </w:r>
      <w:proofErr w:type="spellStart"/>
      <w:r w:rsidRPr="00695100">
        <w:rPr>
          <w:szCs w:val="28"/>
        </w:rPr>
        <w:t>мазмуни</w:t>
      </w:r>
      <w:proofErr w:type="spellEnd"/>
    </w:p>
    <w:p w:rsidR="00392DC1" w:rsidRDefault="00392DC1" w:rsidP="00392DC1">
      <w:pPr>
        <w:pStyle w:val="a3"/>
        <w:tabs>
          <w:tab w:val="left" w:pos="709"/>
          <w:tab w:val="left" w:pos="851"/>
        </w:tabs>
        <w:ind w:left="426" w:firstLine="0"/>
        <w:rPr>
          <w:szCs w:val="28"/>
        </w:rPr>
      </w:pPr>
    </w:p>
    <w:p w:rsidR="00392DC1" w:rsidRDefault="00392DC1" w:rsidP="00392DC1">
      <w:pPr>
        <w:tabs>
          <w:tab w:val="left" w:pos="709"/>
        </w:tabs>
        <w:ind w:firstLine="0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QUESTIONS </w:t>
      </w:r>
    </w:p>
    <w:p w:rsidR="00392DC1" w:rsidRPr="003A3327" w:rsidRDefault="00392DC1" w:rsidP="00392DC1">
      <w:pPr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f</w:t>
      </w:r>
      <w:r w:rsidRPr="00FC43DD">
        <w:rPr>
          <w:b/>
          <w:szCs w:val="28"/>
          <w:lang w:val="uz-Cyrl-UZ"/>
        </w:rPr>
        <w:t>or applicants of the basic doctoral institute on the specialty</w:t>
      </w:r>
      <w:r>
        <w:rPr>
          <w:b/>
          <w:szCs w:val="28"/>
          <w:lang w:val="en-US"/>
        </w:rPr>
        <w:t xml:space="preserve"> “12.00.12 – Problems of corruption (Law)”</w:t>
      </w:r>
    </w:p>
    <w:p w:rsidR="00392DC1" w:rsidRPr="007D1546" w:rsidRDefault="00392DC1" w:rsidP="00392DC1">
      <w:pPr>
        <w:pStyle w:val="a3"/>
        <w:ind w:left="1170" w:firstLine="0"/>
        <w:rPr>
          <w:lang w:val="uz-Cyrl-UZ"/>
        </w:rPr>
      </w:pPr>
    </w:p>
    <w:p w:rsidR="00392DC1" w:rsidRPr="00B6392C" w:rsidRDefault="00392DC1" w:rsidP="00392DC1">
      <w:pPr>
        <w:pStyle w:val="a3"/>
        <w:numPr>
          <w:ilvl w:val="0"/>
          <w:numId w:val="2"/>
        </w:numPr>
        <w:rPr>
          <w:lang w:val="uz-Cyrl-UZ"/>
        </w:rPr>
      </w:pPr>
      <w:r w:rsidRPr="00B6392C">
        <w:rPr>
          <w:szCs w:val="28"/>
          <w:lang w:val="uz-Cyrl-UZ"/>
        </w:rPr>
        <w:t>Government agencies engaged in anti-corruption activities.</w:t>
      </w:r>
    </w:p>
    <w:p w:rsidR="00392DC1" w:rsidRPr="00B6392C" w:rsidRDefault="00392DC1" w:rsidP="00392DC1">
      <w:pPr>
        <w:pStyle w:val="a3"/>
        <w:numPr>
          <w:ilvl w:val="0"/>
          <w:numId w:val="2"/>
        </w:numPr>
        <w:rPr>
          <w:lang w:val="uz-Cyrl-UZ"/>
        </w:rPr>
      </w:pPr>
      <w:r w:rsidRPr="003E353A">
        <w:rPr>
          <w:szCs w:val="28"/>
          <w:lang w:val="en-US"/>
        </w:rPr>
        <w:lastRenderedPageBreak/>
        <w:t xml:space="preserve">The concept of "compliance control" and areas of </w:t>
      </w:r>
      <w:r>
        <w:rPr>
          <w:szCs w:val="28"/>
          <w:lang w:val="en-US"/>
        </w:rPr>
        <w:t xml:space="preserve">its </w:t>
      </w:r>
      <w:r w:rsidRPr="003E353A">
        <w:rPr>
          <w:szCs w:val="28"/>
          <w:lang w:val="en-US"/>
        </w:rPr>
        <w:t>application.</w:t>
      </w:r>
    </w:p>
    <w:p w:rsidR="00392DC1" w:rsidRDefault="00392DC1" w:rsidP="00392DC1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rPr>
          <w:szCs w:val="28"/>
          <w:lang w:val="uz-Cyrl-UZ"/>
        </w:rPr>
      </w:pPr>
      <w:r>
        <w:rPr>
          <w:lang w:val="uz-Cyrl-UZ"/>
        </w:rPr>
        <w:t>Liability established by the legislation of the Republic of Uzbekistan for corruption crimes against the order of management.</w:t>
      </w:r>
    </w:p>
    <w:p w:rsidR="00392DC1" w:rsidRPr="000315DE" w:rsidRDefault="00392DC1" w:rsidP="00392DC1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rPr>
          <w:szCs w:val="28"/>
          <w:lang w:val="uz-Cyrl-UZ"/>
        </w:rPr>
      </w:pPr>
      <w:r w:rsidRPr="000315DE">
        <w:rPr>
          <w:szCs w:val="28"/>
          <w:lang w:val="uz-Cyrl-UZ"/>
        </w:rPr>
        <w:t xml:space="preserve">Content of the Law of the Republic of Uzbekistan "On </w:t>
      </w:r>
      <w:r>
        <w:rPr>
          <w:szCs w:val="28"/>
          <w:lang w:val="en-US"/>
        </w:rPr>
        <w:t>c</w:t>
      </w:r>
      <w:r w:rsidRPr="000315DE">
        <w:rPr>
          <w:szCs w:val="28"/>
          <w:lang w:val="uz-Cyrl-UZ"/>
        </w:rPr>
        <w:t xml:space="preserve">ombating </w:t>
      </w:r>
      <w:r>
        <w:rPr>
          <w:szCs w:val="28"/>
          <w:lang w:val="en-US"/>
        </w:rPr>
        <w:t>c</w:t>
      </w:r>
      <w:r w:rsidRPr="000315DE">
        <w:rPr>
          <w:szCs w:val="28"/>
          <w:lang w:val="uz-Cyrl-UZ"/>
        </w:rPr>
        <w:t>orruption"</w:t>
      </w:r>
    </w:p>
    <w:p w:rsidR="00392DC1" w:rsidRPr="0059618A" w:rsidRDefault="00392DC1" w:rsidP="00392DC1">
      <w:pPr>
        <w:pStyle w:val="a3"/>
        <w:numPr>
          <w:ilvl w:val="0"/>
          <w:numId w:val="2"/>
        </w:numPr>
        <w:rPr>
          <w:lang w:val="uz-Cyrl-UZ"/>
        </w:rPr>
      </w:pPr>
      <w:r w:rsidRPr="003E353A">
        <w:rPr>
          <w:szCs w:val="28"/>
          <w:lang w:val="en-US"/>
        </w:rPr>
        <w:t>Restrictions on public procurement due to fraud, counterfeiting and corruption.</w:t>
      </w:r>
    </w:p>
    <w:p w:rsidR="00392DC1" w:rsidRPr="00223D09" w:rsidRDefault="00392DC1" w:rsidP="00392DC1">
      <w:pPr>
        <w:pStyle w:val="a3"/>
        <w:numPr>
          <w:ilvl w:val="0"/>
          <w:numId w:val="2"/>
        </w:numPr>
        <w:rPr>
          <w:lang w:val="uz-Cyrl-UZ"/>
        </w:rPr>
      </w:pPr>
      <w:r w:rsidRPr="003E353A">
        <w:rPr>
          <w:szCs w:val="28"/>
          <w:lang w:val="en-US"/>
        </w:rPr>
        <w:t>Anti-corruption and public scrutiny.</w:t>
      </w:r>
    </w:p>
    <w:p w:rsidR="00392DC1" w:rsidRPr="0009001C" w:rsidRDefault="00392DC1" w:rsidP="00392DC1">
      <w:pPr>
        <w:pStyle w:val="a3"/>
        <w:numPr>
          <w:ilvl w:val="0"/>
          <w:numId w:val="2"/>
        </w:numPr>
        <w:rPr>
          <w:lang w:val="uz-Cyrl-UZ"/>
        </w:rPr>
      </w:pPr>
      <w:r w:rsidRPr="006C13EC">
        <w:rPr>
          <w:szCs w:val="28"/>
          <w:lang w:val="uz-Cyrl-UZ"/>
        </w:rPr>
        <w:t>Organization for Economic Co-operation and Development's Istanbul Action Plan to Combat Corruption.</w:t>
      </w:r>
    </w:p>
    <w:p w:rsidR="00392DC1" w:rsidRPr="0009001C" w:rsidRDefault="00392DC1" w:rsidP="00392DC1">
      <w:pPr>
        <w:pStyle w:val="a3"/>
        <w:numPr>
          <w:ilvl w:val="0"/>
          <w:numId w:val="2"/>
        </w:numPr>
        <w:rPr>
          <w:lang w:val="uz-Cyrl-UZ"/>
        </w:rPr>
      </w:pPr>
      <w:r w:rsidRPr="003E353A">
        <w:rPr>
          <w:szCs w:val="28"/>
          <w:lang w:val="en-US"/>
        </w:rPr>
        <w:t>The structure of the crime of extortion in commercial bribery (Article 192</w:t>
      </w:r>
      <w:r w:rsidRPr="00A377BD">
        <w:rPr>
          <w:szCs w:val="28"/>
          <w:vertAlign w:val="superscript"/>
          <w:lang w:val="en-US"/>
        </w:rPr>
        <w:t>9</w:t>
      </w:r>
      <w:r w:rsidRPr="003E353A">
        <w:rPr>
          <w:szCs w:val="28"/>
          <w:lang w:val="en-US"/>
        </w:rPr>
        <w:t xml:space="preserve"> of the Criminal Code of the Republic of Uzbekistan).</w:t>
      </w:r>
    </w:p>
    <w:p w:rsidR="00392DC1" w:rsidRPr="003118F9" w:rsidRDefault="00392DC1" w:rsidP="00392DC1">
      <w:pPr>
        <w:pStyle w:val="a3"/>
        <w:numPr>
          <w:ilvl w:val="0"/>
          <w:numId w:val="2"/>
        </w:numPr>
        <w:rPr>
          <w:lang w:val="uz-Cyrl-UZ"/>
        </w:rPr>
      </w:pPr>
      <w:r w:rsidRPr="003118F9">
        <w:rPr>
          <w:lang w:val="uz-Cyrl-UZ"/>
        </w:rPr>
        <w:t>International Corruption Perception Index.</w:t>
      </w:r>
    </w:p>
    <w:p w:rsidR="00392DC1" w:rsidRDefault="00392DC1" w:rsidP="00392DC1">
      <w:pPr>
        <w:pStyle w:val="a3"/>
        <w:numPr>
          <w:ilvl w:val="0"/>
          <w:numId w:val="2"/>
        </w:numPr>
        <w:rPr>
          <w:lang w:val="uz-Cyrl-UZ"/>
        </w:rPr>
      </w:pPr>
      <w:r w:rsidRPr="00BA66F9">
        <w:rPr>
          <w:lang w:val="uz-Cyrl-UZ"/>
        </w:rPr>
        <w:t>Basic principles of combating corruption established by the legislation of the Republic of Uzbekistan.</w:t>
      </w:r>
    </w:p>
    <w:p w:rsidR="00392DC1" w:rsidRDefault="00392DC1" w:rsidP="00392DC1">
      <w:pPr>
        <w:pStyle w:val="a3"/>
        <w:numPr>
          <w:ilvl w:val="0"/>
          <w:numId w:val="2"/>
        </w:numPr>
        <w:rPr>
          <w:lang w:val="uz-Cyrl-UZ"/>
        </w:rPr>
      </w:pPr>
      <w:r w:rsidRPr="005B01F3">
        <w:rPr>
          <w:lang w:val="uz-Cyrl-UZ"/>
        </w:rPr>
        <w:t xml:space="preserve">Description of </w:t>
      </w:r>
      <w:r>
        <w:rPr>
          <w:lang w:val="en-US"/>
        </w:rPr>
        <w:t>features</w:t>
      </w:r>
      <w:r w:rsidRPr="005B01F3">
        <w:rPr>
          <w:lang w:val="uz-Cyrl-UZ"/>
        </w:rPr>
        <w:t xml:space="preserve"> of normative legal acts </w:t>
      </w:r>
      <w:r>
        <w:rPr>
          <w:lang w:val="en-US"/>
        </w:rPr>
        <w:t xml:space="preserve">that may contain </w:t>
      </w:r>
      <w:r w:rsidRPr="005B01F3">
        <w:rPr>
          <w:lang w:val="uz-Cyrl-UZ"/>
        </w:rPr>
        <w:t>corrupting factors.</w:t>
      </w:r>
    </w:p>
    <w:p w:rsidR="00392DC1" w:rsidRDefault="00392DC1" w:rsidP="00392DC1">
      <w:pPr>
        <w:pStyle w:val="a3"/>
        <w:numPr>
          <w:ilvl w:val="0"/>
          <w:numId w:val="2"/>
        </w:numPr>
        <w:rPr>
          <w:lang w:val="uz-Cyrl-UZ"/>
        </w:rPr>
      </w:pPr>
      <w:r w:rsidRPr="006B38F2">
        <w:rPr>
          <w:lang w:val="uz-Cyrl-UZ"/>
        </w:rPr>
        <w:t>International legal framework for combating corruption.</w:t>
      </w:r>
    </w:p>
    <w:p w:rsidR="00392DC1" w:rsidRDefault="00392DC1" w:rsidP="00392DC1">
      <w:pPr>
        <w:pStyle w:val="a3"/>
        <w:numPr>
          <w:ilvl w:val="0"/>
          <w:numId w:val="2"/>
        </w:numPr>
        <w:rPr>
          <w:lang w:val="uz-Cyrl-UZ"/>
        </w:rPr>
      </w:pPr>
      <w:r w:rsidRPr="002F18E1">
        <w:rPr>
          <w:lang w:val="uz-Cyrl-UZ"/>
        </w:rPr>
        <w:t>Tasks of the Anti-Corruption Agency of the Republic of Uzbekistan.</w:t>
      </w:r>
    </w:p>
    <w:p w:rsidR="00392DC1" w:rsidRDefault="00392DC1" w:rsidP="00392DC1">
      <w:pPr>
        <w:pStyle w:val="a3"/>
        <w:numPr>
          <w:ilvl w:val="0"/>
          <w:numId w:val="2"/>
        </w:numPr>
        <w:rPr>
          <w:lang w:val="uz-Cyrl-UZ"/>
        </w:rPr>
      </w:pPr>
      <w:r w:rsidRPr="002F18E1">
        <w:rPr>
          <w:lang w:val="uz-Cyrl-UZ"/>
        </w:rPr>
        <w:t>UN Convention against Corruption (New York, 2003).</w:t>
      </w:r>
    </w:p>
    <w:p w:rsidR="00392DC1" w:rsidRPr="006C0E1D" w:rsidRDefault="00392DC1" w:rsidP="00392DC1">
      <w:pPr>
        <w:pStyle w:val="a3"/>
        <w:numPr>
          <w:ilvl w:val="0"/>
          <w:numId w:val="2"/>
        </w:numPr>
        <w:rPr>
          <w:lang w:val="uz-Cyrl-UZ"/>
        </w:rPr>
      </w:pPr>
      <w:r w:rsidRPr="006C0E1D">
        <w:rPr>
          <w:lang w:val="uz-Cyrl-UZ"/>
        </w:rPr>
        <w:t xml:space="preserve">Methods of anti-corruption examination of draft </w:t>
      </w:r>
      <w:r>
        <w:rPr>
          <w:lang w:val="en-US"/>
        </w:rPr>
        <w:t>laws</w:t>
      </w:r>
      <w:r w:rsidRPr="006C0E1D">
        <w:rPr>
          <w:lang w:val="uz-Cyrl-UZ"/>
        </w:rPr>
        <w:t>.</w:t>
      </w:r>
    </w:p>
    <w:p w:rsidR="00392DC1" w:rsidRDefault="00392DC1" w:rsidP="00392DC1">
      <w:pPr>
        <w:pStyle w:val="a3"/>
        <w:numPr>
          <w:ilvl w:val="0"/>
          <w:numId w:val="2"/>
        </w:numPr>
        <w:rPr>
          <w:lang w:val="uz-Cyrl-UZ"/>
        </w:rPr>
      </w:pPr>
      <w:r w:rsidRPr="00ED43EC">
        <w:rPr>
          <w:lang w:val="uz-Cyrl-UZ"/>
        </w:rPr>
        <w:t xml:space="preserve">The impact of </w:t>
      </w:r>
      <w:r>
        <w:rPr>
          <w:lang w:val="en-US"/>
        </w:rPr>
        <w:t>corruption</w:t>
      </w:r>
      <w:r w:rsidRPr="00ED43EC">
        <w:rPr>
          <w:lang w:val="uz-Cyrl-UZ"/>
        </w:rPr>
        <w:t xml:space="preserve"> on human rights and </w:t>
      </w:r>
      <w:r>
        <w:rPr>
          <w:lang w:val="en-US"/>
        </w:rPr>
        <w:t>liberties</w:t>
      </w:r>
      <w:r w:rsidRPr="00ED43EC">
        <w:rPr>
          <w:lang w:val="uz-Cyrl-UZ"/>
        </w:rPr>
        <w:t>.</w:t>
      </w:r>
    </w:p>
    <w:p w:rsidR="00392DC1" w:rsidRDefault="00392DC1" w:rsidP="00392DC1">
      <w:pPr>
        <w:pStyle w:val="a3"/>
        <w:numPr>
          <w:ilvl w:val="0"/>
          <w:numId w:val="2"/>
        </w:numPr>
        <w:rPr>
          <w:lang w:val="uz-Cyrl-UZ"/>
        </w:rPr>
      </w:pPr>
      <w:r>
        <w:rPr>
          <w:lang w:val="uz-Cyrl-UZ"/>
        </w:rPr>
        <w:t xml:space="preserve">The essence of the concept of </w:t>
      </w:r>
      <w:r>
        <w:rPr>
          <w:lang w:val="en-US"/>
        </w:rPr>
        <w:t>“</w:t>
      </w:r>
      <w:r>
        <w:rPr>
          <w:lang w:val="uz-Cyrl-UZ"/>
        </w:rPr>
        <w:t>conflict of interest in the civil service</w:t>
      </w:r>
      <w:r>
        <w:rPr>
          <w:lang w:val="en-US"/>
        </w:rPr>
        <w:t>”.</w:t>
      </w:r>
    </w:p>
    <w:p w:rsidR="00392DC1" w:rsidRDefault="00392DC1" w:rsidP="00392DC1">
      <w:pPr>
        <w:pStyle w:val="a3"/>
        <w:numPr>
          <w:ilvl w:val="0"/>
          <w:numId w:val="2"/>
        </w:numPr>
        <w:rPr>
          <w:lang w:val="uz-Cyrl-UZ"/>
        </w:rPr>
      </w:pPr>
      <w:r w:rsidRPr="003D4677">
        <w:rPr>
          <w:lang w:val="uz-Cyrl-UZ"/>
        </w:rPr>
        <w:t>Powers of the Prosecutor General's Office of the Republic of Uzbekistan in the field of combating corruption.</w:t>
      </w:r>
    </w:p>
    <w:p w:rsidR="00392DC1" w:rsidRPr="00BE6EA0" w:rsidRDefault="00392DC1" w:rsidP="00392DC1">
      <w:pPr>
        <w:pStyle w:val="a3"/>
        <w:numPr>
          <w:ilvl w:val="0"/>
          <w:numId w:val="2"/>
        </w:numPr>
        <w:rPr>
          <w:lang w:val="uz-Cyrl-UZ"/>
        </w:rPr>
      </w:pPr>
      <w:r w:rsidRPr="00BE6EA0">
        <w:rPr>
          <w:lang w:val="uz-Cyrl-UZ"/>
        </w:rPr>
        <w:t>Powers of the Ministry of Internal Affairs of the Republic of Uzbekistan in the field of combating corruption</w:t>
      </w:r>
      <w:r>
        <w:rPr>
          <w:lang w:val="en-US"/>
        </w:rPr>
        <w:t>.</w:t>
      </w:r>
    </w:p>
    <w:p w:rsidR="00392DC1" w:rsidRDefault="00392DC1" w:rsidP="00392DC1">
      <w:pPr>
        <w:pStyle w:val="a3"/>
        <w:numPr>
          <w:ilvl w:val="0"/>
          <w:numId w:val="2"/>
        </w:numPr>
        <w:rPr>
          <w:lang w:val="uz-Cyrl-UZ"/>
        </w:rPr>
      </w:pPr>
      <w:r w:rsidRPr="00BE6EA0">
        <w:rPr>
          <w:lang w:val="uz-Cyrl-UZ"/>
        </w:rPr>
        <w:t>Functions of the electronic platform "E-Anticor.uz" and prospects for its use.</w:t>
      </w:r>
    </w:p>
    <w:p w:rsidR="00392DC1" w:rsidRPr="00392DC1" w:rsidRDefault="00392DC1" w:rsidP="00392DC1">
      <w:pPr>
        <w:pStyle w:val="a3"/>
        <w:tabs>
          <w:tab w:val="left" w:pos="709"/>
          <w:tab w:val="left" w:pos="851"/>
        </w:tabs>
        <w:ind w:left="426" w:firstLine="0"/>
        <w:rPr>
          <w:szCs w:val="28"/>
          <w:lang w:val="uz-Cyrl-UZ"/>
        </w:rPr>
      </w:pPr>
      <w:bookmarkStart w:id="0" w:name="_GoBack"/>
      <w:bookmarkEnd w:id="0"/>
    </w:p>
    <w:sectPr w:rsidR="00392DC1" w:rsidRPr="00392DC1" w:rsidSect="00BB57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A229A"/>
    <w:multiLevelType w:val="hybridMultilevel"/>
    <w:tmpl w:val="2BDC0D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696266"/>
    <w:multiLevelType w:val="hybridMultilevel"/>
    <w:tmpl w:val="42AAF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92"/>
    <w:rsid w:val="0009670D"/>
    <w:rsid w:val="000C56F1"/>
    <w:rsid w:val="001041FB"/>
    <w:rsid w:val="00386F64"/>
    <w:rsid w:val="00392DC1"/>
    <w:rsid w:val="005A24A6"/>
    <w:rsid w:val="00695100"/>
    <w:rsid w:val="006C63ED"/>
    <w:rsid w:val="00721BEC"/>
    <w:rsid w:val="00902729"/>
    <w:rsid w:val="00A22F85"/>
    <w:rsid w:val="00AB7FCF"/>
    <w:rsid w:val="00BB5771"/>
    <w:rsid w:val="00C22526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CF7B"/>
  <w15:chartTrackingRefBased/>
  <w15:docId w15:val="{6090C92F-57DA-4D55-A385-29C7971B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1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Luqmonjon Isoqov Xolboyevich</dc:creator>
  <cp:keywords/>
  <dc:description/>
  <cp:lastModifiedBy>Ilhom Xalimov</cp:lastModifiedBy>
  <cp:revision>2</cp:revision>
  <cp:lastPrinted>2021-11-11T06:51:00Z</cp:lastPrinted>
  <dcterms:created xsi:type="dcterms:W3CDTF">2022-11-11T06:01:00Z</dcterms:created>
  <dcterms:modified xsi:type="dcterms:W3CDTF">2022-11-11T06:01:00Z</dcterms:modified>
</cp:coreProperties>
</file>